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A" w:rsidRPr="00123BEE" w:rsidRDefault="00503AFA" w:rsidP="00503AFA">
      <w:pPr>
        <w:spacing w:line="276" w:lineRule="auto"/>
        <w:jc w:val="both"/>
      </w:pP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</w:t>
      </w:r>
    </w:p>
    <w:p w:rsidR="00503AFA" w:rsidRPr="00123BEE" w:rsidRDefault="00503AFA" w:rsidP="00503AFA">
      <w:pPr>
        <w:spacing w:line="276" w:lineRule="auto"/>
        <w:jc w:val="both"/>
      </w:pPr>
    </w:p>
    <w:p w:rsidR="00503AFA" w:rsidRPr="00123BEE" w:rsidRDefault="00321D08" w:rsidP="00503AFA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939790" cy="7672705"/>
            <wp:effectExtent l="19050" t="0" r="3810" b="0"/>
            <wp:docPr id="3" name="Рисунок 2" descr="пуб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 д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FA" w:rsidRPr="00123BEE" w:rsidRDefault="00503AFA" w:rsidP="00503AFA">
      <w:pPr>
        <w:tabs>
          <w:tab w:val="left" w:pos="2600"/>
        </w:tabs>
        <w:spacing w:line="276" w:lineRule="auto"/>
        <w:jc w:val="both"/>
      </w:pPr>
    </w:p>
    <w:p w:rsidR="00503AFA" w:rsidRPr="00123BEE" w:rsidRDefault="00503AFA" w:rsidP="00503AFA">
      <w:pPr>
        <w:tabs>
          <w:tab w:val="left" w:pos="2600"/>
        </w:tabs>
        <w:spacing w:line="276" w:lineRule="auto"/>
        <w:jc w:val="both"/>
      </w:pPr>
    </w:p>
    <w:p w:rsidR="00503AFA" w:rsidRDefault="00503AFA" w:rsidP="00503AFA">
      <w:pPr>
        <w:tabs>
          <w:tab w:val="left" w:pos="2600"/>
        </w:tabs>
        <w:spacing w:line="276" w:lineRule="auto"/>
        <w:jc w:val="both"/>
        <w:rPr>
          <w:b/>
        </w:rPr>
      </w:pPr>
      <w:r w:rsidRPr="00123BEE">
        <w:rPr>
          <w:b/>
        </w:rPr>
        <w:t xml:space="preserve">   </w:t>
      </w:r>
    </w:p>
    <w:p w:rsidR="00321D08" w:rsidRDefault="00321D08" w:rsidP="00503AFA">
      <w:pPr>
        <w:tabs>
          <w:tab w:val="left" w:pos="2600"/>
        </w:tabs>
        <w:spacing w:line="276" w:lineRule="auto"/>
        <w:jc w:val="both"/>
        <w:rPr>
          <w:b/>
        </w:rPr>
      </w:pPr>
    </w:p>
    <w:p w:rsidR="00503AFA" w:rsidRPr="00123BEE" w:rsidRDefault="00503AFA" w:rsidP="00503AFA">
      <w:pPr>
        <w:tabs>
          <w:tab w:val="left" w:pos="2600"/>
        </w:tabs>
        <w:spacing w:line="276" w:lineRule="auto"/>
        <w:jc w:val="both"/>
        <w:rPr>
          <w:b/>
        </w:rPr>
      </w:pPr>
    </w:p>
    <w:p w:rsidR="00503AFA" w:rsidRPr="00123BEE" w:rsidRDefault="00503AFA" w:rsidP="00503AFA">
      <w:pPr>
        <w:tabs>
          <w:tab w:val="left" w:pos="2600"/>
        </w:tabs>
        <w:spacing w:line="276" w:lineRule="auto"/>
        <w:jc w:val="center"/>
        <w:rPr>
          <w:b/>
        </w:rPr>
      </w:pPr>
      <w:r w:rsidRPr="00123BEE">
        <w:rPr>
          <w:b/>
        </w:rPr>
        <w:lastRenderedPageBreak/>
        <w:t>1.  Общая характеристика</w:t>
      </w:r>
      <w:r>
        <w:rPr>
          <w:b/>
        </w:rPr>
        <w:t xml:space="preserve"> </w:t>
      </w:r>
      <w:r w:rsidRPr="00123BEE">
        <w:rPr>
          <w:b/>
        </w:rPr>
        <w:t>дошкольного образовательного учреждения</w:t>
      </w:r>
    </w:p>
    <w:p w:rsidR="00503AFA" w:rsidRPr="00123BEE" w:rsidRDefault="00503AFA" w:rsidP="00503AFA">
      <w:pPr>
        <w:tabs>
          <w:tab w:val="left" w:pos="2600"/>
        </w:tabs>
        <w:spacing w:line="276" w:lineRule="auto"/>
        <w:ind w:left="915"/>
        <w:jc w:val="both"/>
        <w:rPr>
          <w:b/>
        </w:rPr>
      </w:pPr>
    </w:p>
    <w:p w:rsidR="00450BE6" w:rsidRPr="00C80E04" w:rsidRDefault="00CF1B7D" w:rsidP="00450BE6">
      <w:pPr>
        <w:pStyle w:val="a8"/>
        <w:spacing w:line="276" w:lineRule="auto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450BE6" w:rsidRPr="00C80E04">
        <w:rPr>
          <w:rFonts w:ascii="Times New Roman" w:hAnsi="Times New Roman"/>
          <w:sz w:val="24"/>
          <w:szCs w:val="24"/>
        </w:rPr>
        <w:t xml:space="preserve">1. Муниципальное бюджетное дошкольное образовательное учреждение  «Детский сад    № 9 «Журавушка» городского округа </w:t>
      </w:r>
      <w:proofErr w:type="gramStart"/>
      <w:r w:rsidR="00450BE6" w:rsidRPr="00C80E04">
        <w:rPr>
          <w:rFonts w:ascii="Times New Roman" w:hAnsi="Times New Roman"/>
          <w:sz w:val="24"/>
          <w:szCs w:val="24"/>
        </w:rPr>
        <w:t>г</w:t>
      </w:r>
      <w:proofErr w:type="gramEnd"/>
      <w:r w:rsidR="00450BE6" w:rsidRPr="00C80E04">
        <w:rPr>
          <w:rFonts w:ascii="Times New Roman" w:hAnsi="Times New Roman"/>
          <w:sz w:val="24"/>
          <w:szCs w:val="24"/>
        </w:rPr>
        <w:t>. Урюпинск   создано в целях  реализации гарантированного гражданам Российской Федерации права на получение общедоступного и бесплатного дошкольного образования. Учреждение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450BE6" w:rsidRPr="00C80E04" w:rsidRDefault="00CF1B7D" w:rsidP="00450BE6">
      <w:pPr>
        <w:ind w:left="426" w:hanging="426"/>
        <w:jc w:val="both"/>
      </w:pPr>
      <w:r>
        <w:t xml:space="preserve">   </w:t>
      </w:r>
      <w:r w:rsidR="00450BE6" w:rsidRPr="00C80E04">
        <w:t>2. Деятельность Учреждения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50BE6" w:rsidRPr="00C80E04" w:rsidRDefault="00CF1B7D" w:rsidP="00450BE6">
      <w:pPr>
        <w:pStyle w:val="a8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BE6" w:rsidRPr="00C80E04">
        <w:rPr>
          <w:rFonts w:ascii="Times New Roman" w:hAnsi="Times New Roman"/>
          <w:sz w:val="24"/>
          <w:szCs w:val="24"/>
        </w:rPr>
        <w:t>3. Учреждение является некоммерческой организацией, осуществляющей деятельность по дошкольным общеобразовательным программам на основании лицензии, действующей бессрочно.</w:t>
      </w:r>
    </w:p>
    <w:p w:rsidR="00450BE6" w:rsidRPr="00C80E04" w:rsidRDefault="00CF1B7D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B7D">
        <w:rPr>
          <w:rFonts w:ascii="Times New Roman" w:hAnsi="Times New Roman"/>
          <w:sz w:val="24"/>
          <w:szCs w:val="24"/>
        </w:rPr>
        <w:t xml:space="preserve">  </w:t>
      </w:r>
      <w:r w:rsidR="00450BE6" w:rsidRPr="00C80E04">
        <w:rPr>
          <w:rFonts w:ascii="Times New Roman" w:hAnsi="Times New Roman"/>
          <w:sz w:val="24"/>
          <w:szCs w:val="24"/>
        </w:rPr>
        <w:t xml:space="preserve">4. Полное наименование учреждения: </w:t>
      </w:r>
    </w:p>
    <w:p w:rsidR="00450BE6" w:rsidRPr="00C80E04" w:rsidRDefault="00450BE6" w:rsidP="00450BE6">
      <w:pPr>
        <w:pStyle w:val="a8"/>
        <w:spacing w:line="276" w:lineRule="auto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муниципальное бюджетное дошкольное  образовательное учреждение «Детский сад № 9 «Журавушка»  городского округа. Урюпинск  </w:t>
      </w:r>
    </w:p>
    <w:p w:rsidR="00450BE6" w:rsidRPr="00C80E04" w:rsidRDefault="00CF1B7D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BE6" w:rsidRPr="00C80E04">
        <w:rPr>
          <w:rFonts w:ascii="Times New Roman" w:hAnsi="Times New Roman"/>
          <w:sz w:val="24"/>
          <w:szCs w:val="24"/>
        </w:rPr>
        <w:t>5. Сокращенное наименование учреждения:  МБДОУ «Детский сад № 9 «Журавушка».</w:t>
      </w:r>
    </w:p>
    <w:p w:rsidR="00450BE6" w:rsidRPr="00C80E04" w:rsidRDefault="00153B0F" w:rsidP="00450BE6">
      <w:pPr>
        <w:jc w:val="both"/>
      </w:pPr>
      <w:r>
        <w:t xml:space="preserve">  </w:t>
      </w:r>
      <w:r w:rsidR="00450BE6" w:rsidRPr="00C80E04">
        <w:t xml:space="preserve">6. Юридический и фактический адрес Учреждения: </w:t>
      </w:r>
    </w:p>
    <w:p w:rsidR="00450BE6" w:rsidRDefault="00450BE6" w:rsidP="00450BE6">
      <w:pPr>
        <w:ind w:left="426" w:hanging="426"/>
        <w:jc w:val="both"/>
      </w:pPr>
      <w:r w:rsidRPr="00C80E04">
        <w:t xml:space="preserve">       ул. Московская, 5а, г. Урюпинск, Волгоградская область, 403117.</w:t>
      </w:r>
    </w:p>
    <w:p w:rsidR="00153B0F" w:rsidRPr="00FD1937" w:rsidRDefault="00153B0F" w:rsidP="00153B0F">
      <w:pPr>
        <w:widowControl w:val="0"/>
        <w:spacing w:line="276" w:lineRule="auto"/>
        <w:jc w:val="both"/>
      </w:pPr>
      <w:r w:rsidRPr="00153B0F">
        <w:t xml:space="preserve">      Тел.</w:t>
      </w:r>
      <w:r w:rsidRPr="00FD1937">
        <w:t xml:space="preserve"> 8(84442) 3-</w:t>
      </w:r>
      <w:r>
        <w:t>22</w:t>
      </w:r>
      <w:r w:rsidRPr="00FD1937">
        <w:t>-</w:t>
      </w:r>
      <w:r>
        <w:t>82</w:t>
      </w:r>
    </w:p>
    <w:p w:rsidR="00153B0F" w:rsidRPr="00153B0F" w:rsidRDefault="00153B0F" w:rsidP="00153B0F">
      <w:pPr>
        <w:widowControl w:val="0"/>
        <w:spacing w:line="276" w:lineRule="auto"/>
        <w:jc w:val="both"/>
        <w:rPr>
          <w:b/>
          <w:bCs/>
          <w:i/>
          <w:iCs/>
        </w:rPr>
      </w:pPr>
      <w:r w:rsidRPr="00153B0F">
        <w:rPr>
          <w:bCs/>
          <w:iCs/>
        </w:rPr>
        <w:t xml:space="preserve">      </w:t>
      </w:r>
      <w:r w:rsidRPr="00153B0F">
        <w:rPr>
          <w:bCs/>
          <w:iCs/>
          <w:lang w:val="en-US"/>
        </w:rPr>
        <w:t>E</w:t>
      </w:r>
      <w:r w:rsidRPr="00153B0F">
        <w:rPr>
          <w:bCs/>
          <w:iCs/>
        </w:rPr>
        <w:t>-</w:t>
      </w:r>
      <w:r w:rsidRPr="00153B0F">
        <w:rPr>
          <w:bCs/>
          <w:iCs/>
          <w:lang w:val="en-US"/>
        </w:rPr>
        <w:t>mail</w:t>
      </w:r>
      <w:r w:rsidRPr="00153B0F">
        <w:rPr>
          <w:b/>
          <w:bCs/>
          <w:iCs/>
        </w:rPr>
        <w:t>:</w:t>
      </w:r>
      <w:r w:rsidRPr="00153B0F">
        <w:rPr>
          <w:b/>
          <w:bCs/>
          <w:iCs/>
          <w:lang w:val="en-US"/>
        </w:rPr>
        <w:t> </w:t>
      </w:r>
      <w:hyperlink r:id="rId7" w:history="1">
        <w:r w:rsidRPr="00153B0F">
          <w:rPr>
            <w:rStyle w:val="a4"/>
            <w:b/>
            <w:bCs/>
            <w:iCs/>
            <w:lang w:val="en-US"/>
          </w:rPr>
          <w:t>mdou</w:t>
        </w:r>
        <w:r w:rsidRPr="00153B0F">
          <w:rPr>
            <w:rStyle w:val="a4"/>
            <w:b/>
            <w:bCs/>
            <w:iCs/>
          </w:rPr>
          <w:t>9@</w:t>
        </w:r>
        <w:r w:rsidRPr="00153B0F">
          <w:rPr>
            <w:rStyle w:val="a4"/>
            <w:b/>
            <w:bCs/>
            <w:iCs/>
            <w:lang w:val="en-US"/>
          </w:rPr>
          <w:t>mail</w:t>
        </w:r>
        <w:r w:rsidRPr="00153B0F">
          <w:rPr>
            <w:rStyle w:val="a4"/>
            <w:b/>
            <w:bCs/>
            <w:iCs/>
          </w:rPr>
          <w:t>.</w:t>
        </w:r>
        <w:r w:rsidRPr="00153B0F">
          <w:rPr>
            <w:rStyle w:val="a4"/>
            <w:b/>
            <w:bCs/>
            <w:iCs/>
            <w:lang w:val="en-US"/>
          </w:rPr>
          <w:t>ru</w:t>
        </w:r>
      </w:hyperlink>
    </w:p>
    <w:p w:rsidR="00153B0F" w:rsidRPr="00153B0F" w:rsidRDefault="00153B0F" w:rsidP="00153B0F">
      <w:r w:rsidRPr="00153B0F">
        <w:t xml:space="preserve">      Сайт</w:t>
      </w:r>
      <w:r w:rsidRPr="00153B0F">
        <w:rPr>
          <w:b/>
          <w:color w:val="000000" w:themeColor="text1"/>
        </w:rPr>
        <w:t>:</w:t>
      </w:r>
      <w:r w:rsidRPr="00153B0F">
        <w:rPr>
          <w:color w:val="000000" w:themeColor="text1"/>
        </w:rPr>
        <w:t xml:space="preserve"> </w:t>
      </w:r>
      <w:hyperlink r:id="rId8" w:tgtFrame="_blank" w:history="1">
        <w:r w:rsidRPr="00153B0F">
          <w:rPr>
            <w:rStyle w:val="a4"/>
            <w:color w:val="000000" w:themeColor="text1"/>
            <w:shd w:val="clear" w:color="auto" w:fill="FFFFFF"/>
          </w:rPr>
          <w:t>http://zuravushka.obr-urup.ru/</w:t>
        </w:r>
      </w:hyperlink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>7. Организационно-правовая форма  Учреждения: муниципальное   учреждение.</w:t>
      </w:r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>8. Тип: бюджетное учреждение.</w:t>
      </w:r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 xml:space="preserve">9. Вид деятельности: </w:t>
      </w:r>
      <w:proofErr w:type="gramStart"/>
      <w:r w:rsidR="00450BE6" w:rsidRPr="00C80E0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="00450BE6" w:rsidRPr="00C80E04">
        <w:rPr>
          <w:rFonts w:ascii="Times New Roman" w:hAnsi="Times New Roman"/>
          <w:sz w:val="24"/>
          <w:szCs w:val="24"/>
        </w:rPr>
        <w:t>.</w:t>
      </w:r>
    </w:p>
    <w:p w:rsidR="00450BE6" w:rsidRPr="00C80E04" w:rsidRDefault="00450BE6" w:rsidP="00450BE6">
      <w:pPr>
        <w:tabs>
          <w:tab w:val="left" w:pos="567"/>
        </w:tabs>
        <w:jc w:val="both"/>
      </w:pPr>
      <w:r w:rsidRPr="00C80E04">
        <w:t>10. Тип образовательного учреждения: дошкольное  образовательное учреждение.</w:t>
      </w:r>
    </w:p>
    <w:p w:rsidR="00450BE6" w:rsidRPr="00C80E04" w:rsidRDefault="00450BE6" w:rsidP="00450BE6">
      <w:pPr>
        <w:tabs>
          <w:tab w:val="left" w:pos="567"/>
        </w:tabs>
        <w:jc w:val="both"/>
      </w:pPr>
      <w:r w:rsidRPr="00C80E04">
        <w:t xml:space="preserve">11. Учредителем Учреждения является  городской округ  </w:t>
      </w:r>
      <w:proofErr w:type="gramStart"/>
      <w:r w:rsidRPr="00C80E04">
        <w:t>г</w:t>
      </w:r>
      <w:proofErr w:type="gramEnd"/>
      <w:r w:rsidRPr="00C80E04">
        <w:t xml:space="preserve">. Урюпинск.  Функции и полномочия учредителя Учреждения осуществляет администрации  городского округа  </w:t>
      </w:r>
      <w:proofErr w:type="gramStart"/>
      <w:r w:rsidRPr="00C80E04">
        <w:t>г</w:t>
      </w:r>
      <w:proofErr w:type="gramEnd"/>
      <w:r w:rsidRPr="00C80E04">
        <w:t>. Урюпинск</w:t>
      </w:r>
      <w:r>
        <w:t>.</w:t>
      </w:r>
      <w:r w:rsidRPr="00C80E04">
        <w:t xml:space="preserve">  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>1</w:t>
      </w:r>
      <w:r w:rsidR="00153B0F" w:rsidRPr="00153B0F">
        <w:rPr>
          <w:rFonts w:ascii="Times New Roman" w:hAnsi="Times New Roman"/>
          <w:sz w:val="24"/>
          <w:szCs w:val="24"/>
        </w:rPr>
        <w:t>2</w:t>
      </w:r>
      <w:r w:rsidRPr="00C80E04">
        <w:rPr>
          <w:rFonts w:ascii="Times New Roman" w:hAnsi="Times New Roman"/>
          <w:sz w:val="24"/>
          <w:szCs w:val="24"/>
        </w:rPr>
        <w:t>. В своей деятельности Учреждение руководствуется: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 -  Конституцией РФ;</w:t>
      </w:r>
    </w:p>
    <w:p w:rsidR="00450BE6" w:rsidRPr="00C80E04" w:rsidRDefault="00450BE6" w:rsidP="00450BE6">
      <w:pPr>
        <w:pStyle w:val="a8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Федеральным законом от 29 декабря 2012 года №273 ФЗ «Об образовании в        Российской Федерации»;</w:t>
      </w:r>
    </w:p>
    <w:p w:rsidR="00450BE6" w:rsidRPr="00C80E04" w:rsidRDefault="00450BE6" w:rsidP="00450BE6">
      <w:pPr>
        <w:pStyle w:val="a8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0E04">
        <w:rPr>
          <w:rFonts w:ascii="Times New Roman" w:hAnsi="Times New Roman"/>
          <w:kern w:val="24"/>
          <w:sz w:val="24"/>
          <w:szCs w:val="24"/>
        </w:rPr>
        <w:t xml:space="preserve">        - </w:t>
      </w:r>
      <w:r w:rsidRPr="00C80E0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     общеобразовательным программам</w:t>
      </w:r>
      <w:r w:rsidRPr="00C80E04">
        <w:rPr>
          <w:rFonts w:ascii="Times New Roman" w:hAnsi="Times New Roman"/>
          <w:bCs/>
          <w:sz w:val="24"/>
          <w:szCs w:val="24"/>
        </w:rPr>
        <w:t xml:space="preserve"> дошкольного образования,</w:t>
      </w:r>
      <w:r w:rsidRPr="00C80E04">
        <w:rPr>
          <w:rFonts w:ascii="Times New Roman" w:hAnsi="Times New Roman"/>
          <w:sz w:val="24"/>
          <w:szCs w:val="24"/>
        </w:rPr>
        <w:t xml:space="preserve"> утвержденным Министерством образования и науки Российской Федерации;</w:t>
      </w:r>
      <w:r w:rsidRPr="00C80E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50BE6" w:rsidRPr="00C80E04" w:rsidRDefault="00450BE6" w:rsidP="00450BE6">
      <w:pPr>
        <w:ind w:left="709" w:hanging="709"/>
        <w:jc w:val="both"/>
        <w:rPr>
          <w:bCs/>
        </w:rPr>
      </w:pPr>
      <w:r w:rsidRPr="00C80E04">
        <w:rPr>
          <w:shd w:val="clear" w:color="auto" w:fill="FFFFFF"/>
        </w:rPr>
        <w:t xml:space="preserve">        - Д</w:t>
      </w:r>
      <w:r w:rsidRPr="00C80E04">
        <w:t>оговором об</w:t>
      </w:r>
      <w:r w:rsidRPr="00C80E04">
        <w:rPr>
          <w:bCs/>
        </w:rPr>
        <w:t xml:space="preserve"> </w:t>
      </w:r>
      <w:r w:rsidRPr="00C80E04">
        <w:t>образовании, заключаемым между Учреждением и</w:t>
      </w:r>
      <w:r w:rsidRPr="00C80E04">
        <w:rPr>
          <w:bCs/>
        </w:rPr>
        <w:t xml:space="preserve"> </w:t>
      </w:r>
      <w:r w:rsidRPr="00C80E04">
        <w:t>родителями  (законными представителями).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 законодательством Российской Федерации;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 нормативными правовыми актами Волгоградской области и городского округа </w:t>
      </w:r>
    </w:p>
    <w:p w:rsidR="00450BE6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0E04">
        <w:rPr>
          <w:rFonts w:ascii="Times New Roman" w:hAnsi="Times New Roman"/>
          <w:sz w:val="24"/>
          <w:szCs w:val="24"/>
        </w:rPr>
        <w:t xml:space="preserve">            г. Урюпинск; </w:t>
      </w:r>
    </w:p>
    <w:p w:rsidR="00153B0F" w:rsidRPr="00FD1937" w:rsidRDefault="00153B0F" w:rsidP="00153B0F">
      <w:pPr>
        <w:spacing w:line="276" w:lineRule="auto"/>
        <w:jc w:val="both"/>
      </w:pPr>
      <w:r w:rsidRPr="00153B0F">
        <w:t>13. Банковские реквизиты</w:t>
      </w:r>
      <w:r w:rsidRPr="00FD1937">
        <w:t xml:space="preserve">: муниципальное </w:t>
      </w:r>
      <w:r>
        <w:t>бюджетное</w:t>
      </w:r>
      <w:r w:rsidRPr="00FD1937">
        <w:t xml:space="preserve"> дошкольное образовательное учреждение «Детский сад № </w:t>
      </w:r>
      <w:r>
        <w:t>9</w:t>
      </w:r>
      <w:r w:rsidRPr="00FD1937">
        <w:t xml:space="preserve"> «</w:t>
      </w:r>
      <w:r>
        <w:t>Журавушка</w:t>
      </w:r>
      <w:r w:rsidRPr="00FD1937">
        <w:t xml:space="preserve">» городского округа </w:t>
      </w:r>
      <w:proofErr w:type="gramStart"/>
      <w:r w:rsidRPr="00FD1937">
        <w:t>г</w:t>
      </w:r>
      <w:proofErr w:type="gramEnd"/>
      <w:r>
        <w:t>.</w:t>
      </w:r>
      <w:r w:rsidRPr="00FD1937">
        <w:t xml:space="preserve"> Урюпинск (М</w:t>
      </w:r>
      <w:r>
        <w:t>Б</w:t>
      </w:r>
      <w:r w:rsidRPr="00FD1937">
        <w:t xml:space="preserve">ДОУ «Детский сад № </w:t>
      </w:r>
      <w:r>
        <w:t>9</w:t>
      </w:r>
      <w:r w:rsidRPr="00FD1937">
        <w:t xml:space="preserve"> «</w:t>
      </w:r>
      <w:r>
        <w:t>Журавушка</w:t>
      </w:r>
      <w:r w:rsidRPr="00FD1937">
        <w:t>»)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>ОКПО</w:t>
      </w:r>
      <w:r w:rsidRPr="00FD1937">
        <w:t xml:space="preserve"> </w:t>
      </w:r>
      <w:r w:rsidR="000D63C6">
        <w:t>53556973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 xml:space="preserve">ОГРН </w:t>
      </w:r>
      <w:r w:rsidRPr="00FD1937">
        <w:t>1</w:t>
      </w:r>
      <w:r w:rsidR="000D63C6">
        <w:t>023405773544</w:t>
      </w:r>
    </w:p>
    <w:p w:rsidR="00153B0F" w:rsidRPr="000D63C6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lastRenderedPageBreak/>
        <w:t xml:space="preserve">ИНН </w:t>
      </w:r>
      <w:r w:rsidRPr="000D63C6">
        <w:rPr>
          <w:sz w:val="28"/>
          <w:szCs w:val="28"/>
        </w:rPr>
        <w:t>3438200150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 xml:space="preserve">КПП </w:t>
      </w:r>
      <w:r w:rsidRPr="00FD1937">
        <w:t>343801001</w:t>
      </w:r>
    </w:p>
    <w:p w:rsidR="000D63C6" w:rsidRPr="00CF1B7D" w:rsidRDefault="00153B0F" w:rsidP="000D63C6">
      <w:pPr>
        <w:pStyle w:val="7"/>
        <w:spacing w:before="0" w:line="276" w:lineRule="auto"/>
        <w:rPr>
          <w:rFonts w:ascii="Times New Roman" w:hAnsi="Times New Roman"/>
          <w:i w:val="0"/>
        </w:rPr>
      </w:pPr>
      <w:proofErr w:type="gramStart"/>
      <w:r w:rsidRPr="00CF1B7D">
        <w:rPr>
          <w:rFonts w:ascii="Times New Roman" w:hAnsi="Times New Roman"/>
          <w:i w:val="0"/>
        </w:rPr>
        <w:t>Р</w:t>
      </w:r>
      <w:proofErr w:type="gramEnd"/>
      <w:r w:rsidRPr="00CF1B7D">
        <w:rPr>
          <w:rFonts w:ascii="Times New Roman" w:hAnsi="Times New Roman"/>
          <w:i w:val="0"/>
        </w:rPr>
        <w:t xml:space="preserve">/счет </w:t>
      </w:r>
      <w:r w:rsidR="000D63C6" w:rsidRPr="00CF1B7D">
        <w:rPr>
          <w:rFonts w:ascii="Times New Roman" w:hAnsi="Times New Roman"/>
          <w:i w:val="0"/>
        </w:rPr>
        <w:t>40701810218061000120  отделение Волгоград г. Волгоград</w:t>
      </w:r>
    </w:p>
    <w:p w:rsidR="00153B0F" w:rsidRDefault="00153B0F" w:rsidP="000D63C6">
      <w:pPr>
        <w:pStyle w:val="7"/>
        <w:spacing w:before="0" w:line="276" w:lineRule="auto"/>
      </w:pPr>
      <w:r w:rsidRPr="00CF1B7D">
        <w:rPr>
          <w:rFonts w:ascii="Times New Roman" w:hAnsi="Times New Roman"/>
          <w:i w:val="0"/>
        </w:rPr>
        <w:t>БИК</w:t>
      </w:r>
      <w:r w:rsidRPr="00CF1B7D">
        <w:rPr>
          <w:rFonts w:ascii="Times New Roman" w:hAnsi="Times New Roman"/>
          <w:b/>
        </w:rPr>
        <w:t xml:space="preserve"> </w:t>
      </w:r>
      <w:r w:rsidRPr="00CF1B7D">
        <w:rPr>
          <w:rFonts w:ascii="Times New Roman" w:hAnsi="Times New Roman"/>
          <w:i w:val="0"/>
        </w:rPr>
        <w:t>041</w:t>
      </w:r>
      <w:r w:rsidR="000D63C6" w:rsidRPr="00CF1B7D">
        <w:rPr>
          <w:rFonts w:ascii="Times New Roman" w:hAnsi="Times New Roman"/>
          <w:i w:val="0"/>
        </w:rPr>
        <w:t>806001</w:t>
      </w:r>
    </w:p>
    <w:p w:rsidR="00153B0F" w:rsidRDefault="00153B0F" w:rsidP="00153B0F">
      <w:pPr>
        <w:spacing w:line="276" w:lineRule="auto"/>
      </w:pPr>
    </w:p>
    <w:p w:rsidR="00153B0F" w:rsidRPr="000D63C6" w:rsidRDefault="00153B0F" w:rsidP="00153B0F">
      <w:pPr>
        <w:spacing w:line="276" w:lineRule="auto"/>
      </w:pPr>
      <w:r w:rsidRPr="000D63C6">
        <w:t>1</w:t>
      </w:r>
      <w:r w:rsidR="000D63C6">
        <w:t>4</w:t>
      </w:r>
      <w:r w:rsidRPr="000D63C6">
        <w:t>. Руководители М</w:t>
      </w:r>
      <w:r w:rsidR="000D63C6" w:rsidRPr="000D63C6">
        <w:t>Б</w:t>
      </w:r>
      <w:r w:rsidRPr="000D63C6">
        <w:t>ДОУ «Детский сад №</w:t>
      </w:r>
      <w:r w:rsidR="000D63C6" w:rsidRPr="000D63C6">
        <w:t>9</w:t>
      </w:r>
      <w:r w:rsidRPr="000D63C6">
        <w:t xml:space="preserve"> «</w:t>
      </w:r>
      <w:r w:rsidR="000D63C6" w:rsidRPr="000D63C6">
        <w:t>Журавушка</w:t>
      </w:r>
      <w:r w:rsidRPr="000D63C6">
        <w:t>».</w:t>
      </w:r>
    </w:p>
    <w:p w:rsidR="00153B0F" w:rsidRPr="00FD1937" w:rsidRDefault="00153B0F" w:rsidP="00153B0F">
      <w:pPr>
        <w:tabs>
          <w:tab w:val="num" w:pos="1125"/>
        </w:tabs>
        <w:spacing w:line="276" w:lineRule="auto"/>
      </w:pPr>
      <w:r w:rsidRPr="000D63C6">
        <w:t>Заведующий</w:t>
      </w:r>
      <w:r w:rsidRPr="00FD1937">
        <w:t xml:space="preserve">: </w:t>
      </w:r>
      <w:r w:rsidR="000D63C6">
        <w:t>Ковалкина Валентина Федоровна</w:t>
      </w:r>
      <w:r w:rsidRPr="00FD1937">
        <w:t xml:space="preserve"> </w:t>
      </w:r>
    </w:p>
    <w:p w:rsidR="00153B0F" w:rsidRPr="00FD1937" w:rsidRDefault="00153B0F" w:rsidP="00153B0F">
      <w:pPr>
        <w:spacing w:line="276" w:lineRule="auto"/>
      </w:pPr>
      <w:r w:rsidRPr="000D63C6">
        <w:t>Телефон:</w:t>
      </w:r>
      <w:r w:rsidRPr="00FD1937">
        <w:rPr>
          <w:b/>
        </w:rPr>
        <w:t xml:space="preserve"> </w:t>
      </w:r>
      <w:r w:rsidRPr="00FD1937">
        <w:t>890</w:t>
      </w:r>
      <w:r w:rsidR="000D63C6">
        <w:t>93930448</w:t>
      </w:r>
    </w:p>
    <w:p w:rsidR="00153B0F" w:rsidRPr="00FD1937" w:rsidRDefault="00153B0F" w:rsidP="00153B0F">
      <w:pPr>
        <w:spacing w:line="276" w:lineRule="auto"/>
      </w:pPr>
      <w:r w:rsidRPr="000D63C6">
        <w:t>Старший воспитатель</w:t>
      </w:r>
      <w:r w:rsidRPr="00FD1937">
        <w:rPr>
          <w:b/>
        </w:rPr>
        <w:t>:</w:t>
      </w:r>
      <w:r w:rsidRPr="00FD1937">
        <w:t xml:space="preserve"> </w:t>
      </w:r>
      <w:proofErr w:type="spellStart"/>
      <w:r w:rsidR="000D63C6">
        <w:t>Цыбина</w:t>
      </w:r>
      <w:proofErr w:type="spellEnd"/>
      <w:r w:rsidR="000D63C6">
        <w:t xml:space="preserve"> Елена Александровна</w:t>
      </w:r>
    </w:p>
    <w:p w:rsidR="00153B0F" w:rsidRPr="00FD1937" w:rsidRDefault="00153B0F" w:rsidP="00153B0F">
      <w:pPr>
        <w:tabs>
          <w:tab w:val="num" w:pos="1080"/>
        </w:tabs>
        <w:spacing w:line="276" w:lineRule="auto"/>
        <w:jc w:val="both"/>
      </w:pPr>
      <w:r w:rsidRPr="000D63C6">
        <w:t>Телефон:</w:t>
      </w:r>
      <w:r w:rsidRPr="00FD1937">
        <w:t xml:space="preserve"> 89</w:t>
      </w:r>
      <w:r w:rsidR="000D63C6">
        <w:t>178442139</w:t>
      </w:r>
    </w:p>
    <w:p w:rsidR="00153B0F" w:rsidRPr="00123BEE" w:rsidRDefault="00153B0F" w:rsidP="00153B0F">
      <w:pPr>
        <w:spacing w:line="276" w:lineRule="auto"/>
        <w:ind w:firstLine="360"/>
        <w:jc w:val="both"/>
      </w:pPr>
      <w:r w:rsidRPr="00123BEE">
        <w:t xml:space="preserve">Детский сад № 9 «Журавушка» расположен на восточной окраине города. Это промышленный район. Близко  расположены  завод  ламинированной  бумаги,  консервный завод,   частное   предприятие   “Паритет”,  и др. МБДОУ «Детский сад  № 9 «Журавушка»   находится   в   центре   жилого   массива,   построенного этими  предприятиями  для   своих   работников.  Близко  от   детского   сада </w:t>
      </w:r>
      <w:proofErr w:type="gramStart"/>
      <w:r w:rsidRPr="00123BEE">
        <w:t>расположена</w:t>
      </w:r>
      <w:proofErr w:type="gramEnd"/>
      <w:r w:rsidRPr="00123BEE">
        <w:t xml:space="preserve">   МБОУ СОШ № 7,   что   обеспечивает   тесный   контакт  воспитателей ДОУ с учителями и определяет содержание образовательного процесса и работу по преемственности детского сада и школы.</w:t>
      </w:r>
    </w:p>
    <w:p w:rsidR="00153B0F" w:rsidRDefault="00153B0F" w:rsidP="00153B0F">
      <w:pPr>
        <w:jc w:val="both"/>
      </w:pPr>
      <w:r w:rsidRPr="00123BEE">
        <w:t xml:space="preserve">           Режим работы – пятидневная рабочая неделя с ежедневным 12 часовым пребыванием детей. В детском саду работают 6 групп, их посещают 1</w:t>
      </w:r>
      <w:r>
        <w:t>80</w:t>
      </w:r>
      <w:r w:rsidRPr="00123BEE">
        <w:t xml:space="preserve"> воспитанник</w:t>
      </w:r>
      <w:r>
        <w:t>ов</w:t>
      </w:r>
      <w:r w:rsidRPr="00123BEE">
        <w:t xml:space="preserve">. </w:t>
      </w:r>
    </w:p>
    <w:p w:rsidR="00153B0F" w:rsidRDefault="00153B0F" w:rsidP="00153B0F">
      <w:pPr>
        <w:jc w:val="both"/>
      </w:pPr>
    </w:p>
    <w:p w:rsidR="00450BE6" w:rsidRPr="00D204B3" w:rsidRDefault="00CF1B7D" w:rsidP="00407685">
      <w:pPr>
        <w:spacing w:line="276" w:lineRule="auto"/>
        <w:jc w:val="both"/>
        <w:rPr>
          <w:b/>
        </w:rPr>
      </w:pPr>
      <w:r>
        <w:t xml:space="preserve">                           </w:t>
      </w:r>
      <w:r w:rsidR="00D204B3">
        <w:t xml:space="preserve">                </w:t>
      </w:r>
      <w:r>
        <w:t xml:space="preserve"> </w:t>
      </w:r>
      <w:r w:rsidR="00D204B3" w:rsidRPr="00D204B3">
        <w:rPr>
          <w:b/>
        </w:rPr>
        <w:t>Основные цели, задачи учреждения</w:t>
      </w:r>
    </w:p>
    <w:p w:rsidR="00450BE6" w:rsidRPr="00C80E04" w:rsidRDefault="00450BE6" w:rsidP="00407685">
      <w:pPr>
        <w:spacing w:line="276" w:lineRule="auto"/>
        <w:jc w:val="center"/>
      </w:pPr>
    </w:p>
    <w:p w:rsidR="00450BE6" w:rsidRPr="00C80E04" w:rsidRDefault="00CF1B7D" w:rsidP="00407685">
      <w:pPr>
        <w:spacing w:line="276" w:lineRule="auto"/>
        <w:ind w:left="426" w:hanging="426"/>
        <w:jc w:val="both"/>
      </w:pPr>
      <w:r>
        <w:t xml:space="preserve">                             </w:t>
      </w:r>
      <w:r w:rsidR="00450BE6" w:rsidRPr="00C80E04">
        <w:t xml:space="preserve"> Основные цели деятельности Учреждения: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 осуществление комплекса мер, направленных на сохранение и укрепление физического и психического здоровья детей;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  физическое, интеллектуальное и личностное развитие;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  становление общечеловеческих ценностей;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 развитие воображения и творческих способностей ребенка;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-взаимодействие с семьей для обеспечения полноценного развития ребенка;</w:t>
      </w:r>
    </w:p>
    <w:p w:rsidR="00450BE6" w:rsidRPr="00C80E04" w:rsidRDefault="00450BE6" w:rsidP="00407685">
      <w:pPr>
        <w:spacing w:line="276" w:lineRule="auto"/>
        <w:ind w:left="720"/>
        <w:jc w:val="both"/>
      </w:pPr>
      <w:r w:rsidRPr="00C80E04">
        <w:t>- осуществление социальной защиты личности ребенка.</w:t>
      </w:r>
    </w:p>
    <w:p w:rsidR="00450BE6" w:rsidRPr="00C80E04" w:rsidRDefault="00CF1B7D" w:rsidP="00407685">
      <w:pPr>
        <w:spacing w:line="276" w:lineRule="auto"/>
        <w:jc w:val="both"/>
      </w:pPr>
      <w:r>
        <w:t xml:space="preserve">                                 </w:t>
      </w:r>
      <w:r w:rsidR="00450BE6" w:rsidRPr="00C80E04">
        <w:t>Основными задачами Учреждения являются: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охрана жизни и укрепление физического и психического здоровья детей;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обеспечение познавательно-речевого, социально-личностного, художественно-эстетического и физического развития ребёнка;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осуществление необходимой коррекции недостатков в физическом и (или) психическом развитии воспитанников;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подготовка ребенка к сознательной жизни в свободном обществе в духе понимания мира, толерантности, чувства собственного достоинства;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взаимодействие с семьями детей для обеспечения полноценного развития детей;</w:t>
      </w:r>
    </w:p>
    <w:p w:rsidR="00450BE6" w:rsidRPr="00C80E04" w:rsidRDefault="00450BE6" w:rsidP="00407685">
      <w:pPr>
        <w:spacing w:line="276" w:lineRule="auto"/>
        <w:jc w:val="both"/>
      </w:pPr>
      <w:r w:rsidRPr="00C80E04">
        <w:tab/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50BE6" w:rsidRPr="00C80E04" w:rsidRDefault="00450BE6" w:rsidP="00407685">
      <w:pPr>
        <w:spacing w:line="276" w:lineRule="auto"/>
        <w:ind w:left="727" w:hanging="727"/>
        <w:jc w:val="both"/>
      </w:pPr>
    </w:p>
    <w:p w:rsidR="00503AFA" w:rsidRPr="00123BEE" w:rsidRDefault="00503AFA" w:rsidP="00D204B3">
      <w:pPr>
        <w:spacing w:line="276" w:lineRule="auto"/>
        <w:jc w:val="both"/>
      </w:pPr>
      <w:r w:rsidRPr="00123BEE">
        <w:lastRenderedPageBreak/>
        <w:t xml:space="preserve"> Структура управления МБДОУ «Детский сада № 9 «Журавушка» соответствует Закону РФ</w:t>
      </w:r>
      <w:proofErr w:type="gramStart"/>
      <w:r w:rsidRPr="00123BEE">
        <w:t xml:space="preserve"> О</w:t>
      </w:r>
      <w:proofErr w:type="gramEnd"/>
      <w:r w:rsidRPr="00123BEE">
        <w:t>б образовании, осуществляется в соответствии с законодательством РФ и Уставом и построена на сочетании принципов самоуправления и единоначалия. Формами самоуправления являются Управляющий Совет МБДОУ и педагогический совет.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         Основные направления развития  муниципального бюджетного дошкольного образовательного учреждения «Детский сад № 9 «Журавушка»:</w:t>
      </w:r>
    </w:p>
    <w:p w:rsidR="00503AFA" w:rsidRPr="00123BEE" w:rsidRDefault="00503AFA" w:rsidP="00503AFA">
      <w:pPr>
        <w:numPr>
          <w:ilvl w:val="0"/>
          <w:numId w:val="1"/>
        </w:numPr>
        <w:spacing w:line="276" w:lineRule="auto"/>
        <w:jc w:val="both"/>
      </w:pPr>
      <w:r w:rsidRPr="00123BEE">
        <w:t>Совершенствование работы по развитию умственных и творческих способностей детей средствами игровых методов и приемов при реализации образовательных программ и технологий.</w:t>
      </w:r>
    </w:p>
    <w:p w:rsidR="00503AFA" w:rsidRPr="00123BEE" w:rsidRDefault="00503AFA" w:rsidP="00503AFA">
      <w:pPr>
        <w:numPr>
          <w:ilvl w:val="0"/>
          <w:numId w:val="1"/>
        </w:numPr>
        <w:spacing w:line="276" w:lineRule="auto"/>
        <w:jc w:val="both"/>
      </w:pPr>
      <w:r w:rsidRPr="00123BEE">
        <w:t xml:space="preserve"> Создание оптимальных условий для охраны и укрепления здоровья, физического, интеллектуального и психического развития воспитанников.</w:t>
      </w:r>
    </w:p>
    <w:p w:rsidR="00503AFA" w:rsidRPr="00123BEE" w:rsidRDefault="00503AFA" w:rsidP="00503AFA">
      <w:pPr>
        <w:numPr>
          <w:ilvl w:val="0"/>
          <w:numId w:val="1"/>
        </w:numPr>
        <w:spacing w:line="276" w:lineRule="auto"/>
        <w:jc w:val="both"/>
      </w:pPr>
      <w:r w:rsidRPr="00123BEE">
        <w:t>Развитие творческого потенциала детей через приобщение к искусству.</w:t>
      </w:r>
    </w:p>
    <w:p w:rsidR="00503AFA" w:rsidRPr="00123BEE" w:rsidRDefault="00503AFA" w:rsidP="00503AFA">
      <w:pPr>
        <w:numPr>
          <w:ilvl w:val="0"/>
          <w:numId w:val="1"/>
        </w:numPr>
        <w:spacing w:line="276" w:lineRule="auto"/>
        <w:jc w:val="both"/>
      </w:pPr>
      <w:r w:rsidRPr="00123BEE">
        <w:t>Поиск эффективных методов и форм дифференцированной социальной работы с семьей.</w:t>
      </w:r>
    </w:p>
    <w:p w:rsidR="00503AFA" w:rsidRPr="00123BEE" w:rsidRDefault="00503AFA" w:rsidP="00503AFA">
      <w:pPr>
        <w:tabs>
          <w:tab w:val="left" w:pos="4110"/>
        </w:tabs>
        <w:spacing w:line="276" w:lineRule="auto"/>
        <w:jc w:val="both"/>
      </w:pPr>
    </w:p>
    <w:p w:rsidR="00503AFA" w:rsidRDefault="00D204B3" w:rsidP="00D204B3">
      <w:pPr>
        <w:spacing w:line="276" w:lineRule="auto"/>
        <w:jc w:val="both"/>
        <w:rPr>
          <w:b/>
        </w:rPr>
      </w:pPr>
      <w:r>
        <w:t xml:space="preserve">                                    </w:t>
      </w:r>
      <w:r w:rsidR="00503AFA" w:rsidRPr="00123BEE">
        <w:rPr>
          <w:b/>
        </w:rPr>
        <w:t>2. Особенности образовательного процесса</w:t>
      </w:r>
    </w:p>
    <w:p w:rsidR="00686D40" w:rsidRDefault="00686D40" w:rsidP="00D204B3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</w:p>
    <w:p w:rsidR="00407685" w:rsidRDefault="00407685" w:rsidP="00D204B3">
      <w:pPr>
        <w:spacing w:line="276" w:lineRule="auto"/>
        <w:jc w:val="both"/>
        <w:rPr>
          <w:b/>
        </w:rPr>
      </w:pPr>
    </w:p>
    <w:p w:rsidR="00407685" w:rsidRPr="00C80E04" w:rsidRDefault="00407685" w:rsidP="00407685">
      <w:pPr>
        <w:jc w:val="both"/>
      </w:pPr>
      <w:r>
        <w:t xml:space="preserve">          </w:t>
      </w:r>
      <w:proofErr w:type="gramStart"/>
      <w:r w:rsidRPr="00C80E04">
        <w:t>Содержание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самостоятельно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407685" w:rsidRPr="00C80E04" w:rsidRDefault="00407685" w:rsidP="00407685">
      <w:pPr>
        <w:jc w:val="both"/>
      </w:pPr>
      <w:r w:rsidRPr="00C80E04">
        <w:t xml:space="preserve"> Организация образовательного процесса в Учреждении строится в соответствии с годовым календарным учебным графиком, разрабатываемого Учреждением самостоятельно и регламентируется сеткой занятий. Учреждение реализует общеобразовательные общеразвивающие программы дополнительного образования интеллектуальной, художественно-эстетической и физкультурно-оздоровительной направленности.</w:t>
      </w:r>
    </w:p>
    <w:p w:rsidR="00407685" w:rsidRPr="00C80E04" w:rsidRDefault="00407685" w:rsidP="00407685">
      <w:pPr>
        <w:jc w:val="both"/>
      </w:pPr>
      <w:r w:rsidRPr="00C80E04">
        <w:t xml:space="preserve"> С учетом федерального государственного образовательного стандарта дошкольного образования в Учреждении используются вариативные программы, рекомендованные Министерством образования и науки, а также авторские программы, которые прошли соответствующую экспертизу.</w:t>
      </w:r>
    </w:p>
    <w:p w:rsidR="00407685" w:rsidRPr="00C80E04" w:rsidRDefault="00407685" w:rsidP="00407685">
      <w:pPr>
        <w:jc w:val="both"/>
      </w:pPr>
      <w:r w:rsidRPr="00C80E04">
        <w:t>Обучение и воспитание в Учреждении ведется на русском языке.</w:t>
      </w:r>
    </w:p>
    <w:p w:rsidR="00407685" w:rsidRPr="00C80E04" w:rsidRDefault="00407685" w:rsidP="00407685">
      <w:pPr>
        <w:jc w:val="both"/>
      </w:pPr>
      <w:r w:rsidRPr="00C80E04">
        <w:t>Приоритетным направлением работы Учреждения является  художественно-эстетическое развитие воспитанников. В Учреждении организуется развивающая среда с учётом проблемно-поисковой деятельности детей, обеспечивается принцип обучения и воспитания ребёнка в игре на основе диагностики физического и психического развития детей.</w:t>
      </w:r>
    </w:p>
    <w:p w:rsidR="00407685" w:rsidRPr="00C80E04" w:rsidRDefault="00407685" w:rsidP="00407685">
      <w:pPr>
        <w:jc w:val="both"/>
      </w:pPr>
      <w:r w:rsidRPr="00C80E04">
        <w:t>В Учреждении воспитательно-образовательный проце</w:t>
      </w:r>
      <w:proofErr w:type="gramStart"/>
      <w:r w:rsidRPr="00C80E04">
        <w:t>сс стр</w:t>
      </w:r>
      <w:proofErr w:type="gramEnd"/>
      <w:r w:rsidRPr="00C80E04">
        <w:t>оится на принципах сотрудничества, взаимоуважения, доверия.</w:t>
      </w:r>
    </w:p>
    <w:p w:rsidR="00407685" w:rsidRPr="00C80E04" w:rsidRDefault="00407685" w:rsidP="00407685">
      <w:pPr>
        <w:jc w:val="both"/>
      </w:pPr>
      <w:r w:rsidRPr="00C80E04">
        <w:t xml:space="preserve"> Образовательная деятельность по образовательным программам дошкольного образования в Учреждении осуществляется в группах </w:t>
      </w:r>
      <w:proofErr w:type="spellStart"/>
      <w:r w:rsidRPr="00C80E04">
        <w:t>общеразвивающей</w:t>
      </w:r>
      <w:proofErr w:type="spellEnd"/>
      <w:r w:rsidRPr="00C80E04">
        <w:t xml:space="preserve">  и </w:t>
      </w:r>
      <w:r w:rsidRPr="00C80E04">
        <w:rPr>
          <w:color w:val="000000"/>
        </w:rPr>
        <w:t>компенсирующей н</w:t>
      </w:r>
      <w:r w:rsidRPr="00C80E04">
        <w:t xml:space="preserve">аправленности. В группах </w:t>
      </w:r>
      <w:proofErr w:type="spellStart"/>
      <w:r w:rsidRPr="00C80E04">
        <w:t>общеразвивающей</w:t>
      </w:r>
      <w:proofErr w:type="spellEnd"/>
      <w:r w:rsidRPr="00C80E04">
        <w:t xml:space="preserve"> направленности осуществляется реализация образовательной программы дошкольного образования.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  <w:r w:rsidRPr="00123BEE">
        <w:t xml:space="preserve">Содержание образовательного процесса в Учреждении определяется основной общеобразовательной программой, разрабатываемой, принимаемой и реализуемой </w:t>
      </w:r>
      <w:r w:rsidRPr="00123BEE">
        <w:lastRenderedPageBreak/>
        <w:t>МБДОУ самостоятельно в соответствии с федеральным государственным образовательным стандартом дошкольного образования.</w:t>
      </w:r>
    </w:p>
    <w:p w:rsidR="00C86F50" w:rsidRDefault="00C86F50" w:rsidP="00C86F50">
      <w:pPr>
        <w:shd w:val="clear" w:color="auto" w:fill="FFFFFF"/>
        <w:spacing w:line="276" w:lineRule="auto"/>
        <w:ind w:right="22"/>
        <w:jc w:val="both"/>
      </w:pPr>
      <w:r w:rsidRPr="00123BEE">
        <w:t xml:space="preserve">           В детском саду реализуется: обновленная Типовая программа М.А. Васильевой, используются парциальные программы: «Приобщение детей к истокам русской народной культуры» О.Л.Князевой, </w:t>
      </w:r>
      <w:proofErr w:type="spellStart"/>
      <w:r w:rsidRPr="00123BEE">
        <w:t>М.Д.Маханевой</w:t>
      </w:r>
      <w:proofErr w:type="spellEnd"/>
      <w:r w:rsidRPr="00123BEE">
        <w:t xml:space="preserve">; </w:t>
      </w:r>
      <w:proofErr w:type="gramStart"/>
      <w:r w:rsidRPr="00123BEE">
        <w:t xml:space="preserve">«Юный эколог» С.Н.Николаевой,  «Старт» Л. В. Яковлевой, Л.Д. Глазырина «Физкультура дошкольникам»,  «Цветные ладошки» И.А. Лыковой, А.М. </w:t>
      </w:r>
      <w:proofErr w:type="spellStart"/>
      <w:r w:rsidRPr="00123BEE">
        <w:t>Зацепина</w:t>
      </w:r>
      <w:proofErr w:type="spellEnd"/>
      <w:r w:rsidRPr="00123BEE">
        <w:t xml:space="preserve"> «</w:t>
      </w:r>
      <w:proofErr w:type="spellStart"/>
      <w:r w:rsidRPr="00123BEE">
        <w:t>Культурно-досуговая</w:t>
      </w:r>
      <w:proofErr w:type="spellEnd"/>
      <w:r w:rsidRPr="00123BEE">
        <w:t xml:space="preserve"> деятельность», </w:t>
      </w:r>
      <w:proofErr w:type="spellStart"/>
      <w:r w:rsidRPr="00123BEE">
        <w:t>О.Куревина</w:t>
      </w:r>
      <w:proofErr w:type="spellEnd"/>
      <w:r w:rsidRPr="00123BEE">
        <w:t xml:space="preserve"> «Синтез искусств», Н. </w:t>
      </w:r>
      <w:proofErr w:type="spellStart"/>
      <w:r w:rsidRPr="00123BEE">
        <w:t>Затямина</w:t>
      </w:r>
      <w:proofErr w:type="spellEnd"/>
      <w:r w:rsidRPr="00123BEE">
        <w:t xml:space="preserve"> «Элементарное </w:t>
      </w:r>
      <w:proofErr w:type="spellStart"/>
      <w:r w:rsidRPr="00123BEE">
        <w:t>музицирование</w:t>
      </w:r>
      <w:proofErr w:type="spellEnd"/>
      <w:r w:rsidRPr="00123BEE">
        <w:t xml:space="preserve">» и другие современные технологии и методики, такие как «Проектная деятельность дошкольников» </w:t>
      </w:r>
      <w:proofErr w:type="spellStart"/>
      <w:r w:rsidRPr="00123BEE">
        <w:t>Н.Е.Веракса</w:t>
      </w:r>
      <w:proofErr w:type="spellEnd"/>
      <w:r w:rsidRPr="00123BEE">
        <w:t xml:space="preserve">, «Ребенок в мире поиска» О.В. </w:t>
      </w:r>
      <w:proofErr w:type="spellStart"/>
      <w:r w:rsidRPr="00123BEE">
        <w:t>Дыбиной</w:t>
      </w:r>
      <w:proofErr w:type="spellEnd"/>
      <w:r w:rsidRPr="00123BEE">
        <w:t xml:space="preserve"> (организация поисковой деятельности)</w:t>
      </w:r>
      <w:r>
        <w:t>,</w:t>
      </w:r>
      <w:r w:rsidRPr="00164355">
        <w:t xml:space="preserve"> </w:t>
      </w:r>
      <w:r w:rsidRPr="00123BEE">
        <w:t>Т.С. Никанорова «</w:t>
      </w:r>
      <w:proofErr w:type="spellStart"/>
      <w:r w:rsidRPr="00123BEE">
        <w:t>Здоровячок</w:t>
      </w:r>
      <w:proofErr w:type="spellEnd"/>
      <w:proofErr w:type="gramEnd"/>
      <w:r w:rsidRPr="00123BEE">
        <w:t xml:space="preserve">». Внедрение в учебный процесс новых технологий обучения способствует обновлению содержания образования, что позволяет коллективу находиться в постоянном творческом поиске. </w:t>
      </w:r>
    </w:p>
    <w:p w:rsidR="00C86F50" w:rsidRPr="00123BEE" w:rsidRDefault="00C86F50" w:rsidP="00C86F50">
      <w:pPr>
        <w:shd w:val="clear" w:color="auto" w:fill="FFFFFF"/>
        <w:spacing w:line="276" w:lineRule="auto"/>
        <w:ind w:right="22"/>
        <w:jc w:val="both"/>
      </w:pPr>
      <w:r w:rsidRPr="00123BEE">
        <w:t xml:space="preserve">Приоритетным направлением работы ДОУ является  художественно- эстетическое развитие детей. </w:t>
      </w:r>
    </w:p>
    <w:p w:rsidR="00C86F50" w:rsidRPr="00123BEE" w:rsidRDefault="00C86F50" w:rsidP="00C86F50">
      <w:pPr>
        <w:pStyle w:val="Default"/>
        <w:spacing w:line="276" w:lineRule="auto"/>
        <w:jc w:val="both"/>
      </w:pPr>
      <w:r w:rsidRPr="00123BEE">
        <w:t xml:space="preserve">Условия, созданные в ДОУ, способствовали реализации задач физического развития и оздоровления детей (не было повышения заболеваемости во время обострений инфекционных заболеваний в городе). Обеспечивался заботливый уход за каждым ребенком на основе личностно-ориентированного подхода. </w:t>
      </w:r>
      <w:r w:rsidRPr="00123BEE">
        <w:rPr>
          <w:spacing w:val="-6"/>
        </w:rPr>
        <w:t xml:space="preserve">Медицинское обслуживание в группах осуществлялось старшей </w:t>
      </w:r>
      <w:r w:rsidRPr="00123BEE">
        <w:rPr>
          <w:spacing w:val="-5"/>
        </w:rPr>
        <w:t>медицинской сестрой детского сада и врачами детской поликлиники.</w:t>
      </w:r>
      <w:r w:rsidRPr="00123BEE">
        <w:t xml:space="preserve"> Оздоровительная работа в ДОУ носит профилактический характер. </w:t>
      </w:r>
    </w:p>
    <w:p w:rsidR="00C86F50" w:rsidRPr="00123BEE" w:rsidRDefault="00C86F50" w:rsidP="00C86F50">
      <w:pPr>
        <w:pStyle w:val="Default"/>
        <w:spacing w:line="276" w:lineRule="auto"/>
        <w:jc w:val="both"/>
      </w:pPr>
      <w:proofErr w:type="gramStart"/>
      <w:r w:rsidRPr="00123BEE">
        <w:t>Согласно требований</w:t>
      </w:r>
      <w:proofErr w:type="gramEnd"/>
      <w:r w:rsidRPr="00123BEE">
        <w:t xml:space="preserve"> </w:t>
      </w:r>
      <w:proofErr w:type="spellStart"/>
      <w:r w:rsidRPr="00123BEE">
        <w:t>СанПиН</w:t>
      </w:r>
      <w:proofErr w:type="spellEnd"/>
      <w:r w:rsidRPr="00123BEE">
        <w:t xml:space="preserve"> 2.4.1.3049 - 13, в </w:t>
      </w:r>
      <w:r>
        <w:t>у</w:t>
      </w:r>
      <w:r w:rsidRPr="00123BEE">
        <w:t xml:space="preserve">чреждении разработана система закаливающих мероприятий, которые осуществляются круглый год, в зависимости от времени года и погоды. Во всех возрастных группах проводятся такие виды закаливания, как воздушное закаливание, ходьба по дорожке здоровья, топтание по мокрой дорожке, </w:t>
      </w:r>
      <w:proofErr w:type="spellStart"/>
      <w:r w:rsidRPr="00123BEE">
        <w:t>босохождение</w:t>
      </w:r>
      <w:proofErr w:type="spellEnd"/>
      <w:r w:rsidRPr="00123BEE">
        <w:t xml:space="preserve">, полоскание горла, умывание и другие. </w:t>
      </w:r>
    </w:p>
    <w:p w:rsidR="00C86F50" w:rsidRPr="00123BEE" w:rsidRDefault="00C86F50" w:rsidP="00C86F50">
      <w:pPr>
        <w:pStyle w:val="Default"/>
        <w:spacing w:line="276" w:lineRule="auto"/>
        <w:jc w:val="both"/>
      </w:pPr>
      <w:r w:rsidRPr="00123BEE">
        <w:t xml:space="preserve">С целью укрепления и поддержания иммунитета детского организма в детском саду разработан план мероприятий предсезонной и сезонной профилактики гриппа и ОРВИ, в котором по месяцам расписана </w:t>
      </w:r>
      <w:proofErr w:type="spellStart"/>
      <w:r>
        <w:t>профилакти</w:t>
      </w:r>
      <w:r w:rsidRPr="00123BEE">
        <w:t>ко</w:t>
      </w:r>
      <w:proofErr w:type="spellEnd"/>
      <w:r w:rsidRPr="00123BEE">
        <w:t xml:space="preserve"> - оздоровительная работа с детьми. </w:t>
      </w:r>
    </w:p>
    <w:p w:rsidR="00C86F50" w:rsidRPr="00123BEE" w:rsidRDefault="00C86F50" w:rsidP="00C86F50">
      <w:pPr>
        <w:shd w:val="clear" w:color="auto" w:fill="FFFFFF"/>
        <w:spacing w:line="276" w:lineRule="auto"/>
        <w:ind w:right="22" w:firstLine="706"/>
        <w:jc w:val="both"/>
        <w:rPr>
          <w:color w:val="000000"/>
          <w:spacing w:val="-3"/>
        </w:rPr>
      </w:pPr>
      <w:r w:rsidRPr="00123BEE">
        <w:t xml:space="preserve">В дошкольном учреждении проводится коррекция речевого развития детей в условиях </w:t>
      </w:r>
      <w:proofErr w:type="spellStart"/>
      <w:r w:rsidRPr="00123BEE">
        <w:t>логопункта</w:t>
      </w:r>
      <w:proofErr w:type="spellEnd"/>
      <w:r w:rsidRPr="00123BEE">
        <w:t>. Учитель-логопед проводит индивидуальные занятия с детьми старшего дошкольного возраста, нуждающимися в коррекции речев</w:t>
      </w:r>
      <w:r>
        <w:t xml:space="preserve">ого развития, </w:t>
      </w:r>
      <w:r w:rsidRPr="00123BEE">
        <w:t>использу</w:t>
      </w:r>
      <w:r>
        <w:t>я</w:t>
      </w:r>
      <w:r w:rsidRPr="00123BEE">
        <w:t xml:space="preserve"> при работе в </w:t>
      </w:r>
      <w:proofErr w:type="spellStart"/>
      <w:r w:rsidRPr="00123BEE">
        <w:t>логопункте</w:t>
      </w:r>
      <w:proofErr w:type="spellEnd"/>
      <w:r w:rsidRPr="00123BEE">
        <w:t xml:space="preserve"> программу «Логопедическая работа по преодолению фонетико-фонематического недоразвития у детей».</w:t>
      </w:r>
      <w:r>
        <w:t xml:space="preserve"> </w:t>
      </w:r>
    </w:p>
    <w:p w:rsidR="00C86F50" w:rsidRDefault="00C86F50" w:rsidP="00C86F50">
      <w:pPr>
        <w:spacing w:line="276" w:lineRule="auto"/>
        <w:jc w:val="both"/>
      </w:pPr>
      <w:r w:rsidRPr="00123BEE">
        <w:t xml:space="preserve">          Реализация программ  дополнительного образования детей в ДОУ – неотъемлемый компонент выполнения социального заказа общества, а также результат последовательного решения федеральных и региональных задач в области образования. Цель реализации программ  дополнительного образования детей в ДОУ – развитие индивидуальных способностей, </w:t>
      </w:r>
      <w:proofErr w:type="spellStart"/>
      <w:r w:rsidRPr="00123BEE">
        <w:t>креативности</w:t>
      </w:r>
      <w:proofErr w:type="spellEnd"/>
      <w:r w:rsidRPr="00123BEE">
        <w:t xml:space="preserve">, самостоятельности, физическое совершенствование детей дошкольного возраста посредством организации кружковой работы. Руководителями кружков являются воспитатели ДОУ. Каждый воспитатель организует работу и ведет обучение и развитие детей по индивидуально составленному творческому плану.        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МБДОУ «Детский сад № 9 «Журавушка» сотрудничает с картинной галереей, краеведческим музеем, детским экологическим центром, музыкальной школой и центром </w:t>
      </w:r>
      <w:r w:rsidRPr="00123BEE">
        <w:lastRenderedPageBreak/>
        <w:t>детского творчества. Сотрудничество обеспечивает интеллектуальное и личностное развитие детей.</w:t>
      </w:r>
    </w:p>
    <w:p w:rsidR="00C86F50" w:rsidRDefault="00C86F50" w:rsidP="00C86F50">
      <w:pPr>
        <w:spacing w:line="276" w:lineRule="auto"/>
        <w:jc w:val="both"/>
      </w:pPr>
      <w:r w:rsidRPr="00123BEE">
        <w:t xml:space="preserve">         В детском саду организовано эффективное взаимодействие педагогов и родителей для решения образовательных и воспитательных  задач. В работе широко используется активное включение родителей в образовательный процесс через различные формы взаимодействия: совет родительского комитета, подготовку и совместное проведение </w:t>
      </w:r>
      <w:proofErr w:type="spellStart"/>
      <w:r w:rsidRPr="00123BEE">
        <w:t>внутрисадиковских</w:t>
      </w:r>
      <w:proofErr w:type="spellEnd"/>
      <w:r w:rsidRPr="00123BEE">
        <w:t xml:space="preserve"> мероприятий.</w:t>
      </w:r>
    </w:p>
    <w:p w:rsidR="00C86F50" w:rsidRDefault="00C86F50" w:rsidP="00C86F50">
      <w:pPr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    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</w:t>
      </w:r>
      <w:r w:rsidRPr="00123BEE">
        <w:rPr>
          <w:b/>
        </w:rPr>
        <w:t xml:space="preserve"> 3. Условия осуществления образовательного     процесса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     В учреждении создана благоприятная развивающая  предметно-пространственная  и двигательная среда для разнообразной деятельности детей, построение которой основано на принципах В.А. </w:t>
      </w:r>
      <w:proofErr w:type="gramStart"/>
      <w:r w:rsidRPr="00123BEE">
        <w:t>Петровского</w:t>
      </w:r>
      <w:proofErr w:type="gramEnd"/>
      <w:r w:rsidRPr="00123BEE">
        <w:t>.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     Детский сад оснащен  в достаточном  количестве мягким и жестким инвентарем. Имеется необходимое физкультурное и игровое оборудование, технические средства, музыкальные инструменты, научно- методическая и художественная  литература, </w:t>
      </w:r>
      <w:proofErr w:type="spellStart"/>
      <w:r w:rsidRPr="00123BEE">
        <w:t>учебно</w:t>
      </w:r>
      <w:proofErr w:type="spellEnd"/>
      <w:r w:rsidRPr="00123BEE">
        <w:t>-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наглядные пособия, медицинское оборудование.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Организация образовательного пространства и разнообразие материалов, оборудования и инвентаря обеспечивает: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эмоциональное благополучие детей во взаимодействии с предметно-пространственным окружением;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возможность самовыражения детей.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C86F50" w:rsidRPr="00123BEE" w:rsidRDefault="00C86F50" w:rsidP="00C86F50">
      <w:pPr>
        <w:spacing w:line="276" w:lineRule="auto"/>
        <w:jc w:val="both"/>
      </w:pPr>
      <w:proofErr w:type="spellStart"/>
      <w:r w:rsidRPr="00123BEE">
        <w:t>Трансформируемость</w:t>
      </w:r>
      <w:proofErr w:type="spellEnd"/>
      <w:r w:rsidRPr="00123BEE">
        <w:t xml:space="preserve"> пространства -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</w:t>
      </w:r>
      <w:proofErr w:type="spellStart"/>
      <w:proofErr w:type="gramStart"/>
      <w:r w:rsidRPr="00123BEE">
        <w:t>Полифункциональность</w:t>
      </w:r>
      <w:proofErr w:type="spellEnd"/>
      <w:r w:rsidRPr="00123BEE">
        <w:t xml:space="preserve"> материалов -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учреждении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 - заместителей в детской игре). </w:t>
      </w:r>
      <w:proofErr w:type="gramEnd"/>
    </w:p>
    <w:p w:rsidR="00C86F50" w:rsidRPr="00123BEE" w:rsidRDefault="00C86F50" w:rsidP="00C86F50">
      <w:pPr>
        <w:spacing w:line="276" w:lineRule="auto"/>
        <w:jc w:val="both"/>
      </w:pPr>
      <w:proofErr w:type="gramStart"/>
      <w:r w:rsidRPr="00123BEE">
        <w:t>Вариативность среды -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детей,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proofErr w:type="gramEnd"/>
    </w:p>
    <w:p w:rsidR="00C86F50" w:rsidRPr="00123BEE" w:rsidRDefault="00C86F50" w:rsidP="00C86F50">
      <w:pPr>
        <w:spacing w:line="276" w:lineRule="auto"/>
        <w:jc w:val="both"/>
      </w:pPr>
      <w:r w:rsidRPr="00123BEE">
        <w:lastRenderedPageBreak/>
        <w:t xml:space="preserve"> Доступность среды - доступность для воспитанников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Безопасность предметно-пространственной среды - соответствие всех ее элементов требованиям по обеспечению надежности и безопасности их использования. Насыщенность среды соответствует возрастным возможностям детей и содержанию Программы.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  <w:r w:rsidRPr="00123BEE"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инвентарем.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Развивающая среда включает функциональное пространство: групповые озелененные участки с прогулочными верандами и оборудованием, необходимым для организации жизнедеятельности детей на свежем воздухе; специальную территорию для разнообразной детской деятельности (огород, спортивную площадку).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Состояние материально-технической базы МБДОУ позволяет реализовывать программу обучения и воспитания, обеспечивает организацию жизни детей в детском саду и соответствует приоритетному направлению деятельности.</w:t>
      </w:r>
    </w:p>
    <w:p w:rsidR="00407685" w:rsidRDefault="00407685" w:rsidP="00D204B3">
      <w:pPr>
        <w:spacing w:line="276" w:lineRule="auto"/>
        <w:jc w:val="both"/>
        <w:rPr>
          <w:b/>
        </w:rPr>
      </w:pPr>
    </w:p>
    <w:p w:rsidR="00407685" w:rsidRDefault="00407685" w:rsidP="00D204B3">
      <w:pPr>
        <w:spacing w:line="276" w:lineRule="auto"/>
        <w:jc w:val="both"/>
        <w:rPr>
          <w:b/>
        </w:rPr>
      </w:pPr>
    </w:p>
    <w:p w:rsidR="00C86F50" w:rsidRDefault="00C86F50" w:rsidP="00C86F50">
      <w:pPr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          4. Результаты деятельности  МБДОУ</w:t>
      </w:r>
    </w:p>
    <w:p w:rsidR="00407685" w:rsidRDefault="00407685" w:rsidP="00D204B3">
      <w:pPr>
        <w:spacing w:line="276" w:lineRule="auto"/>
        <w:jc w:val="both"/>
        <w:rPr>
          <w:b/>
        </w:rPr>
      </w:pPr>
    </w:p>
    <w:p w:rsidR="00407685" w:rsidRDefault="00407685" w:rsidP="00D204B3">
      <w:pPr>
        <w:spacing w:line="276" w:lineRule="auto"/>
        <w:jc w:val="both"/>
        <w:rPr>
          <w:b/>
        </w:rPr>
      </w:pPr>
    </w:p>
    <w:p w:rsidR="00686D40" w:rsidRPr="000D21A4" w:rsidRDefault="00686D40" w:rsidP="00686D40">
      <w:pPr>
        <w:jc w:val="both"/>
      </w:pPr>
      <w:r w:rsidRPr="000D21A4">
        <w:t xml:space="preserve">   </w:t>
      </w:r>
      <w:r>
        <w:t xml:space="preserve">        </w:t>
      </w:r>
      <w:r w:rsidRPr="000D21A4">
        <w:t xml:space="preserve"> В 201</w:t>
      </w:r>
      <w:r>
        <w:t>6</w:t>
      </w:r>
      <w:r w:rsidRPr="000D21A4">
        <w:t xml:space="preserve"> – 201</w:t>
      </w:r>
      <w:r>
        <w:t>7</w:t>
      </w:r>
      <w:r w:rsidRPr="000D21A4">
        <w:t xml:space="preserve"> учебном году педагогический коллектив МБДОУ  работал по ОО</w:t>
      </w:r>
      <w:r>
        <w:t>П ДО (разработанной на основе</w:t>
      </w:r>
      <w:r w:rsidRPr="000D21A4">
        <w:t xml:space="preserve"> «Программы воспитания и обучения детей в детском саду» под редакцией М.А. Васильевой.)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86D40" w:rsidRPr="000D21A4" w:rsidRDefault="00686D40" w:rsidP="00686D40">
      <w:pPr>
        <w:jc w:val="both"/>
      </w:pPr>
      <w:r w:rsidRPr="000D21A4">
        <w:t xml:space="preserve"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</w:t>
      </w:r>
      <w:r>
        <w:t>50</w:t>
      </w:r>
      <w:r w:rsidRPr="000D21A4">
        <w:t>% педагогов имеют 1 квали</w:t>
      </w:r>
      <w:r>
        <w:t>фикационную категорию, что на 6</w:t>
      </w:r>
      <w:r w:rsidRPr="000D21A4">
        <w:t xml:space="preserve">% больше, чем в предыдущем году. Все это повышает эффективность образовательного процесса, качество реализации образовательной программы.  В ДОУ процесс повышения квалификации является целенаправленным, планомерным. </w:t>
      </w:r>
      <w:r>
        <w:t xml:space="preserve">В 2016-17 </w:t>
      </w:r>
      <w:r w:rsidRPr="000D21A4">
        <w:t>учебн</w:t>
      </w:r>
      <w:r>
        <w:t>ом</w:t>
      </w:r>
      <w:r w:rsidRPr="000D21A4">
        <w:t xml:space="preserve"> год</w:t>
      </w:r>
      <w:r>
        <w:t>у</w:t>
      </w:r>
      <w:r w:rsidRPr="000D21A4">
        <w:t xml:space="preserve"> курсовую подготовку </w:t>
      </w:r>
      <w:r>
        <w:t>прошли</w:t>
      </w:r>
      <w:r w:rsidRPr="000D21A4">
        <w:t xml:space="preserve"> по должности  2 педагога.</w:t>
      </w:r>
      <w:r>
        <w:t xml:space="preserve"> Все педагоги прошли курсовую подготовку по направлению</w:t>
      </w:r>
      <w:r w:rsidRPr="000D21A4">
        <w:t xml:space="preserve"> </w:t>
      </w:r>
      <w:r>
        <w:t>«</w:t>
      </w:r>
      <w:r w:rsidRPr="00EA3051">
        <w:t>Инклюзивная практика обучения и воспитания детей с ОВЗ в условиях реализации ФГОС</w:t>
      </w:r>
      <w:r>
        <w:t>», «Оказание первой медицинской помощи».</w:t>
      </w:r>
      <w:r w:rsidRPr="00EA3051">
        <w:t xml:space="preserve"> </w:t>
      </w:r>
      <w:r w:rsidRPr="000D21A4">
        <w:t xml:space="preserve">В </w:t>
      </w:r>
      <w:proofErr w:type="spellStart"/>
      <w:r w:rsidRPr="000D21A4">
        <w:t>межаттестационный</w:t>
      </w:r>
      <w:proofErr w:type="spellEnd"/>
      <w:r w:rsidRPr="000D21A4">
        <w:t xml:space="preserve"> период все педагоги повышают свой профессиональный уровень путем участия в методических мероприятиях внутри ДОУ, городе, путем 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пособия.  Таким образом, можно сделать </w:t>
      </w:r>
      <w:r w:rsidRPr="000D21A4">
        <w:lastRenderedPageBreak/>
        <w:t>вывод, что в ДОУ созданы условия для творческой работы педагогам, членов коллектива отличает высокая работоспособность, качественное исполнение своих обязанностей.</w:t>
      </w:r>
    </w:p>
    <w:p w:rsidR="00686D40" w:rsidRPr="000D21A4" w:rsidRDefault="00686D40" w:rsidP="00686D40">
      <w:pPr>
        <w:jc w:val="both"/>
      </w:pPr>
      <w:r w:rsidRPr="000D21A4">
        <w:t xml:space="preserve">Образовательная деятельность учреждения осуществляется в соответствии с </w:t>
      </w:r>
      <w:proofErr w:type="gramStart"/>
      <w:r w:rsidRPr="000D21A4">
        <w:t>основной</w:t>
      </w:r>
      <w:proofErr w:type="gramEnd"/>
      <w:r w:rsidRPr="000D21A4">
        <w:t xml:space="preserve"> </w:t>
      </w:r>
    </w:p>
    <w:p w:rsidR="00686D40" w:rsidRPr="000D21A4" w:rsidRDefault="00686D40" w:rsidP="00686D40">
      <w:pPr>
        <w:jc w:val="both"/>
      </w:pPr>
      <w:r w:rsidRPr="000D21A4">
        <w:t xml:space="preserve">общеобразовательной программой дошкольного образования МБДОУ </w:t>
      </w:r>
      <w:r>
        <w:t xml:space="preserve">«Детский сад </w:t>
      </w:r>
      <w:r w:rsidRPr="000D21A4">
        <w:t xml:space="preserve">№ 9 «Журавушка». Приоритетным направлением  деятельности нашего учреждения в </w:t>
      </w:r>
      <w:r>
        <w:t>итоговом учебном году было  духовно-нравственное воспитание и художественно-эстетическое развитие дошкольников.</w:t>
      </w:r>
    </w:p>
    <w:p w:rsidR="00686D40" w:rsidRPr="000D21A4" w:rsidRDefault="00686D40" w:rsidP="00686D40">
      <w:pPr>
        <w:jc w:val="both"/>
      </w:pPr>
      <w:proofErr w:type="gramStart"/>
      <w:r w:rsidRPr="000D21A4">
        <w:t>П</w:t>
      </w:r>
      <w:r>
        <w:t>едагогический коллектив ДОУ 2016-2017</w:t>
      </w:r>
      <w:r w:rsidRPr="000D21A4">
        <w:t xml:space="preserve">  учебном го</w:t>
      </w:r>
      <w:r>
        <w:t>ду для реализации основной цели</w:t>
      </w:r>
      <w:proofErr w:type="gramEnd"/>
    </w:p>
    <w:p w:rsidR="00686D40" w:rsidRPr="000D21A4" w:rsidRDefault="00686D40" w:rsidP="00686D40">
      <w:pPr>
        <w:jc w:val="both"/>
      </w:pPr>
      <w:r w:rsidRPr="000D21A4">
        <w:t>ставил перед собой следующие задачи:</w:t>
      </w:r>
    </w:p>
    <w:p w:rsidR="00686D40" w:rsidRPr="00164BBD" w:rsidRDefault="00686D40" w:rsidP="00686D40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рассуждение, развитие грамматически правильной диалогической и монологической речи)</w:t>
      </w:r>
    </w:p>
    <w:p w:rsidR="00686D40" w:rsidRDefault="00686D40" w:rsidP="00686D40">
      <w:pPr>
        <w:numPr>
          <w:ilvl w:val="0"/>
          <w:numId w:val="7"/>
        </w:numPr>
        <w:jc w:val="both"/>
      </w:pPr>
      <w:r>
        <w:t xml:space="preserve">Создание условий для всестороннего развития духовно-нравственного потенциала детей дошкольного возраста, воспитания гражданственности с помощью музейной педагогики. </w:t>
      </w:r>
    </w:p>
    <w:p w:rsidR="00686D40" w:rsidRDefault="00686D40" w:rsidP="00686D40">
      <w:pPr>
        <w:numPr>
          <w:ilvl w:val="0"/>
          <w:numId w:val="7"/>
        </w:numPr>
        <w:jc w:val="both"/>
      </w:pPr>
      <w:r>
        <w:t>Формирование семейных ценностей, сохранение и укрепление здоровья детей через совместную деятельность с семьями воспитанников.</w:t>
      </w:r>
    </w:p>
    <w:p w:rsidR="00686D40" w:rsidRPr="000D21A4" w:rsidRDefault="00686D40" w:rsidP="00686D40">
      <w:pPr>
        <w:jc w:val="both"/>
        <w:rPr>
          <w:bCs/>
        </w:rPr>
      </w:pPr>
      <w:r w:rsidRPr="000D21A4">
        <w:t xml:space="preserve">Для реализации первой задачи были осуществлены ряд мероприятий по созданию системы непрерывного профессионального развития педагогических работников. Использовались активные формы методической работы. </w:t>
      </w:r>
      <w:r w:rsidRPr="000D21A4">
        <w:rPr>
          <w:bCs/>
        </w:rPr>
        <w:t>Консультация для педагогов «</w:t>
      </w:r>
      <w:r>
        <w:rPr>
          <w:bCs/>
        </w:rPr>
        <w:t>Особенности современных форм и методов работы в ДОУ по развитию связной речи дошкольников</w:t>
      </w:r>
      <w:r w:rsidRPr="000D21A4">
        <w:rPr>
          <w:bCs/>
        </w:rPr>
        <w:t xml:space="preserve">» обозначила ориентацию </w:t>
      </w:r>
      <w:proofErr w:type="spellStart"/>
      <w:r w:rsidRPr="000D21A4">
        <w:rPr>
          <w:bCs/>
        </w:rPr>
        <w:t>педпроцесса</w:t>
      </w:r>
      <w:proofErr w:type="spellEnd"/>
      <w:r w:rsidRPr="000D21A4">
        <w:rPr>
          <w:bCs/>
        </w:rPr>
        <w:t xml:space="preserve">  на развитие и поддержку </w:t>
      </w:r>
      <w:r>
        <w:rPr>
          <w:bCs/>
        </w:rPr>
        <w:t xml:space="preserve">связной речи </w:t>
      </w:r>
      <w:r w:rsidRPr="000D21A4">
        <w:rPr>
          <w:bCs/>
        </w:rPr>
        <w:t>ребенка</w:t>
      </w:r>
      <w:r>
        <w:rPr>
          <w:bCs/>
        </w:rPr>
        <w:t xml:space="preserve"> во всех видах деятельности</w:t>
      </w:r>
      <w:r w:rsidRPr="000D21A4">
        <w:rPr>
          <w:bCs/>
        </w:rPr>
        <w:t>.</w:t>
      </w:r>
      <w:r w:rsidRPr="000D21A4">
        <w:t xml:space="preserve"> На с</w:t>
      </w:r>
      <w:r w:rsidRPr="000D21A4">
        <w:rPr>
          <w:bCs/>
        </w:rPr>
        <w:t>еминаре-практикуме</w:t>
      </w:r>
      <w:r w:rsidRPr="000D21A4">
        <w:rPr>
          <w:b/>
          <w:bCs/>
        </w:rPr>
        <w:t xml:space="preserve"> </w:t>
      </w:r>
      <w:r w:rsidRPr="000D21A4">
        <w:rPr>
          <w:bCs/>
        </w:rPr>
        <w:t>«</w:t>
      </w:r>
      <w:r>
        <w:rPr>
          <w:bCs/>
        </w:rPr>
        <w:t xml:space="preserve">Организация предметно-развивающей среды по речевому развитию в контексте ФГОС </w:t>
      </w:r>
      <w:proofErr w:type="gramStart"/>
      <w:r>
        <w:rPr>
          <w:bCs/>
        </w:rPr>
        <w:t>ДО</w:t>
      </w:r>
      <w:proofErr w:type="gramEnd"/>
      <w:r w:rsidRPr="000D21A4">
        <w:rPr>
          <w:bCs/>
        </w:rPr>
        <w:t xml:space="preserve">» </w:t>
      </w:r>
      <w:proofErr w:type="gramStart"/>
      <w:r w:rsidRPr="000D21A4">
        <w:rPr>
          <w:bCs/>
        </w:rPr>
        <w:t>воспитатели</w:t>
      </w:r>
      <w:proofErr w:type="gramEnd"/>
      <w:r w:rsidRPr="000D21A4">
        <w:rPr>
          <w:bCs/>
        </w:rPr>
        <w:t xml:space="preserve"> повысили компетентности в организации</w:t>
      </w:r>
      <w:r>
        <w:rPr>
          <w:bCs/>
        </w:rPr>
        <w:t xml:space="preserve"> речевой предметно-развивающей среды, поделились опытом по изготовлению пособий по развитию речи (круги </w:t>
      </w:r>
      <w:proofErr w:type="spellStart"/>
      <w:r>
        <w:rPr>
          <w:bCs/>
        </w:rPr>
        <w:t>Луррия</w:t>
      </w:r>
      <w:proofErr w:type="spellEnd"/>
      <w:r>
        <w:rPr>
          <w:bCs/>
        </w:rPr>
        <w:t>)</w:t>
      </w:r>
      <w:r w:rsidRPr="000D21A4">
        <w:rPr>
          <w:bCs/>
        </w:rPr>
        <w:t xml:space="preserve">. </w:t>
      </w:r>
      <w:r>
        <w:rPr>
          <w:bCs/>
        </w:rPr>
        <w:t xml:space="preserve">На консультации по теме «Влияние наглядного моделирования на развитие связной речи дошкольников» педагоги освоили этапы работы с </w:t>
      </w:r>
      <w:proofErr w:type="spellStart"/>
      <w:r>
        <w:rPr>
          <w:bCs/>
        </w:rPr>
        <w:t>мнемотаблицами</w:t>
      </w:r>
      <w:proofErr w:type="spellEnd"/>
      <w:r>
        <w:rPr>
          <w:bCs/>
        </w:rPr>
        <w:t xml:space="preserve"> при разучивании с детьми стихотворений, знакомстве с загадками, при </w:t>
      </w:r>
      <w:proofErr w:type="spellStart"/>
      <w:r>
        <w:rPr>
          <w:bCs/>
        </w:rPr>
        <w:t>перессказывании</w:t>
      </w:r>
      <w:proofErr w:type="spellEnd"/>
      <w:r>
        <w:rPr>
          <w:bCs/>
        </w:rPr>
        <w:t xml:space="preserve"> текста и составлении творческих рассказов. Б</w:t>
      </w:r>
      <w:r w:rsidRPr="000D21A4">
        <w:rPr>
          <w:bCs/>
        </w:rPr>
        <w:t>ыл проведен педсовет по теме «</w:t>
      </w:r>
      <w:r>
        <w:rPr>
          <w:bCs/>
        </w:rPr>
        <w:t>Формирование связной речи дошкольников» с целью систематизации знаний педагогов по проблеме формирования связной речи детей</w:t>
      </w:r>
      <w:r w:rsidRPr="000D21A4">
        <w:rPr>
          <w:bCs/>
        </w:rPr>
        <w:t xml:space="preserve">. </w:t>
      </w:r>
    </w:p>
    <w:p w:rsidR="00686D40" w:rsidRDefault="00686D40" w:rsidP="00686D40">
      <w:pPr>
        <w:jc w:val="both"/>
        <w:rPr>
          <w:bCs/>
        </w:rPr>
      </w:pPr>
      <w:r w:rsidRPr="000D21A4">
        <w:rPr>
          <w:bCs/>
        </w:rPr>
        <w:t>Имеются проблемы: недостаточный уровень профессиональной компетенции у молодых педагогов. Они еще не владеют методикой организации совместно</w:t>
      </w:r>
      <w:r>
        <w:rPr>
          <w:bCs/>
        </w:rPr>
        <w:t>й образовательной деятельности</w:t>
      </w:r>
      <w:r w:rsidRPr="000D21A4">
        <w:rPr>
          <w:bCs/>
        </w:rPr>
        <w:t xml:space="preserve">, </w:t>
      </w:r>
      <w:r>
        <w:rPr>
          <w:bCs/>
        </w:rPr>
        <w:t>при проведении занятий не могут выбирать эффективные методы и приемы исходя из индивидуальных особенностей речи детей своей возрастной группы, не организуют работу по постановке и отработке необходимых звуков,</w:t>
      </w:r>
      <w:r w:rsidRPr="000D21A4">
        <w:rPr>
          <w:bCs/>
        </w:rPr>
        <w:t xml:space="preserve"> испытывают затруднения при организации предметно-развивающей среды. Поэтому в следующем учебном году следует продолжать</w:t>
      </w:r>
      <w:r>
        <w:rPr>
          <w:bCs/>
        </w:rPr>
        <w:t xml:space="preserve"> развивать навыки звукопроизношения и культуры речи  детей</w:t>
      </w:r>
      <w:r w:rsidRPr="000D21A4">
        <w:rPr>
          <w:bCs/>
        </w:rPr>
        <w:t>, продолжать повышать уровень профессиональной компетентности молодых педагогов, через посещение ими МО, направление на курсы повышения квалификации, посещение Школы передового педагогического опыта города.</w:t>
      </w:r>
    </w:p>
    <w:p w:rsidR="00686D40" w:rsidRPr="000D21A4" w:rsidRDefault="00686D40" w:rsidP="00686D40">
      <w:pPr>
        <w:jc w:val="both"/>
        <w:rPr>
          <w:bCs/>
        </w:rPr>
      </w:pPr>
      <w:r w:rsidRPr="007E6B05">
        <w:t xml:space="preserve">В последнее десятилетие происходит интенсивное обновление педагогического процесса, переосмысления самой сущности дошкольного образования. Задача ДОУ - создать такие условия, в которых ребенок смог бы максимально </w:t>
      </w:r>
      <w:proofErr w:type="spellStart"/>
      <w:r w:rsidRPr="007E6B05">
        <w:t>самореализоваться</w:t>
      </w:r>
      <w:proofErr w:type="spellEnd"/>
      <w:r w:rsidRPr="007E6B05">
        <w:t xml:space="preserve">, то есть установить собственные отношения с обществом, историей, культурой человечества. Дети дошкольного возраста усваивают все прочно и надолго только тогда, когда все слышат, видят и делают сами. </w:t>
      </w:r>
      <w:proofErr w:type="gramStart"/>
      <w:r>
        <w:t xml:space="preserve">Поэтому для решения второй годовой задачи в рамках методической помощи педагогам была проведена консультация «Музейная педагогика в развитии и воспитании детей в условиях ДОУ», состоялось заседание педагогического совета по теме «Создание мини-музея в ДОУ, как метод духовно-нравственного воспитания», где </w:t>
      </w:r>
      <w:r>
        <w:lastRenderedPageBreak/>
        <w:t>обсудили использование материалов мини-музея в группе для расширения и укрепления знаний о Родине, традициях нашего народа и большого воспитательного значения каждого</w:t>
      </w:r>
      <w:proofErr w:type="gramEnd"/>
      <w:r>
        <w:t xml:space="preserve"> этапа работы по данной теме. В итоге в ДОУ появились мини-музеи: «От лучины до лампочки», «Елочная игрушка», «</w:t>
      </w:r>
      <w:proofErr w:type="spellStart"/>
      <w:r>
        <w:t>Мукосолька</w:t>
      </w:r>
      <w:proofErr w:type="spellEnd"/>
      <w:r>
        <w:t>», «Неофициальные символы России» и музей керамики. На открытие музеев были приглашены родители и педагоги МБДОУ «Детский сад №5 «Радуга». Главным событием стало открытие музея «Салют, Победа!». Очень большой вклад в создание экспозиции внесли родители и просто жители района. Коллектив считает, что работа в этом направлении должна продолжаться и в следующем учебном году.</w:t>
      </w:r>
    </w:p>
    <w:p w:rsidR="00686D40" w:rsidRPr="000D21A4" w:rsidRDefault="00686D40" w:rsidP="00686D40">
      <w:pPr>
        <w:jc w:val="both"/>
      </w:pPr>
      <w:r w:rsidRPr="000D21A4">
        <w:t>В течение года педагогический коллектив совместно с родителями работал над задачей</w:t>
      </w:r>
    </w:p>
    <w:p w:rsidR="00686D40" w:rsidRDefault="00686D40" w:rsidP="00686D40">
      <w:pPr>
        <w:jc w:val="both"/>
        <w:rPr>
          <w:bCs/>
        </w:rPr>
      </w:pPr>
      <w:r w:rsidRPr="000D21A4">
        <w:t xml:space="preserve">по укреплению здоровья детей, внедрял инновационные технологии в физкультурно-оздоровительный процесс, интегрировал деятельность специалистов и воспитателей ДОО по обеспечению гармоничного физического и психического развития воспитанников. На </w:t>
      </w:r>
      <w:r w:rsidRPr="000D21A4">
        <w:rPr>
          <w:bCs/>
        </w:rPr>
        <w:t>семинаре «</w:t>
      </w:r>
      <w:r>
        <w:rPr>
          <w:bCs/>
        </w:rPr>
        <w:t>Поиск эффективных форм и методов сотрудничества ДОУ с семьей</w:t>
      </w:r>
      <w:r w:rsidRPr="000D21A4">
        <w:rPr>
          <w:bCs/>
        </w:rPr>
        <w:t>» рассматривались вопросы: создание ЗОЖ ребенка – первооснова полноценного воспитания и развития, освоение основ гигиенической культуры в дошкольном возрасте, освоение основ двигательной культуры, психическое самочувствие ребенка в ДОУ. На семинаре-практикуме по данной теме  рассмотрели</w:t>
      </w:r>
      <w:r w:rsidRPr="000D21A4">
        <w:rPr>
          <w:b/>
          <w:bCs/>
        </w:rPr>
        <w:t xml:space="preserve"> </w:t>
      </w:r>
      <w:r w:rsidRPr="000D21A4">
        <w:rPr>
          <w:bCs/>
        </w:rPr>
        <w:t>место дыхательной гимнастики на занятии и  методика проведения</w:t>
      </w:r>
      <w:r w:rsidRPr="000D21A4">
        <w:rPr>
          <w:b/>
          <w:bCs/>
        </w:rPr>
        <w:t>,</w:t>
      </w:r>
      <w:r w:rsidRPr="000D21A4">
        <w:rPr>
          <w:bCs/>
        </w:rPr>
        <w:t xml:space="preserve"> варианты использования точечного массажа</w:t>
      </w:r>
      <w:r w:rsidRPr="000D21A4">
        <w:rPr>
          <w:b/>
          <w:bCs/>
        </w:rPr>
        <w:t xml:space="preserve">, </w:t>
      </w:r>
      <w:r w:rsidRPr="000D21A4">
        <w:rPr>
          <w:bCs/>
        </w:rPr>
        <w:t>упражнения-релаксации</w:t>
      </w:r>
      <w:r w:rsidRPr="000D21A4">
        <w:rPr>
          <w:b/>
          <w:bCs/>
        </w:rPr>
        <w:t xml:space="preserve">, </w:t>
      </w:r>
      <w:r w:rsidRPr="000D21A4">
        <w:rPr>
          <w:bCs/>
        </w:rPr>
        <w:t>игровые упражнения «Веселый тренинг». На педсовете №</w:t>
      </w:r>
      <w:r>
        <w:rPr>
          <w:bCs/>
        </w:rPr>
        <w:t>4</w:t>
      </w:r>
      <w:r w:rsidRPr="000D21A4">
        <w:rPr>
          <w:bCs/>
        </w:rPr>
        <w:t xml:space="preserve"> «</w:t>
      </w:r>
      <w:r>
        <w:rPr>
          <w:bCs/>
        </w:rPr>
        <w:t>Создание условий для сохранения и укрепления здоровья детей и для физкультурно-оздоровительной работы в ДОУ</w:t>
      </w:r>
      <w:r w:rsidRPr="000D21A4">
        <w:rPr>
          <w:bCs/>
        </w:rPr>
        <w:t>» провели анализ состояния образовательной работы по</w:t>
      </w:r>
      <w:r>
        <w:rPr>
          <w:bCs/>
        </w:rPr>
        <w:t xml:space="preserve"> физкультурно-оздоровительной работе</w:t>
      </w:r>
      <w:r w:rsidRPr="000D21A4">
        <w:rPr>
          <w:bCs/>
        </w:rPr>
        <w:t>,  выработали единую стратегию взаимодействия педагогов, специалистов и родителей. Были проведены спортивные праздники «Мама, папа и Я – спортивная семья», «День здоровья» с участием детей, родителей и педагогов. В итоге отмечено уменьшение заболеваемости детей по сравнению с прошедшим годом, уменьшение количества детей состоящих на диспансерном учете.</w:t>
      </w:r>
    </w:p>
    <w:p w:rsidR="00F72861" w:rsidRPr="000D21A4" w:rsidRDefault="00F72861" w:rsidP="00686D40">
      <w:pPr>
        <w:jc w:val="both"/>
        <w:rPr>
          <w:bCs/>
        </w:rPr>
      </w:pPr>
    </w:p>
    <w:p w:rsidR="00686D40" w:rsidRDefault="00686D40" w:rsidP="00686D40">
      <w:pPr>
        <w:jc w:val="both"/>
        <w:rPr>
          <w:bCs/>
        </w:rPr>
      </w:pPr>
      <w:r>
        <w:rPr>
          <w:noProof/>
        </w:rPr>
        <w:drawing>
          <wp:inline distT="0" distB="0" distL="0" distR="0">
            <wp:extent cx="5852160" cy="1973580"/>
            <wp:effectExtent l="0" t="0" r="0" b="0"/>
            <wp:docPr id="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2861" w:rsidRDefault="00F72861" w:rsidP="00686D40">
      <w:pPr>
        <w:jc w:val="both"/>
        <w:rPr>
          <w:bCs/>
        </w:rPr>
      </w:pPr>
    </w:p>
    <w:p w:rsidR="00686D40" w:rsidRPr="00297F68" w:rsidRDefault="00686D40" w:rsidP="00686D40">
      <w:pPr>
        <w:jc w:val="both"/>
        <w:rPr>
          <w:bCs/>
        </w:rPr>
      </w:pPr>
      <w:r w:rsidRPr="00297F68">
        <w:rPr>
          <w:bCs/>
        </w:rPr>
        <w:t xml:space="preserve">Основной контингент детей в учреждении со 2 группой здоровья. Сохраняется тенденция к ухудшению состояний здоровья в раннем возрасте. Основное место в структуре общей заболеваемости занимают острые респираторные вирусные инфекции. </w:t>
      </w:r>
    </w:p>
    <w:p w:rsidR="00686D40" w:rsidRPr="00297F68" w:rsidRDefault="00686D40" w:rsidP="00686D40">
      <w:pPr>
        <w:jc w:val="both"/>
        <w:rPr>
          <w:bCs/>
        </w:rPr>
      </w:pPr>
      <w:r w:rsidRPr="00297F68">
        <w:rPr>
          <w:bCs/>
        </w:rPr>
        <w:t>Проанализировав причины повышения некоторых критериев по заболеваемости, мы выявили следующее:</w:t>
      </w:r>
    </w:p>
    <w:p w:rsidR="00686D40" w:rsidRPr="00297F68" w:rsidRDefault="00686D40" w:rsidP="00686D40">
      <w:pPr>
        <w:jc w:val="both"/>
        <w:rPr>
          <w:bCs/>
        </w:rPr>
      </w:pPr>
      <w:r>
        <w:rPr>
          <w:bCs/>
        </w:rPr>
        <w:t xml:space="preserve">1. </w:t>
      </w:r>
      <w:r w:rsidRPr="00297F68">
        <w:rPr>
          <w:bCs/>
        </w:rPr>
        <w:t>Невыполнение родителями (законными представителями) рекомендаций МБДОУ.</w:t>
      </w:r>
    </w:p>
    <w:p w:rsidR="00686D40" w:rsidRPr="00297F68" w:rsidRDefault="00686D40" w:rsidP="00686D40">
      <w:pPr>
        <w:numPr>
          <w:ilvl w:val="0"/>
          <w:numId w:val="12"/>
        </w:numPr>
        <w:jc w:val="both"/>
        <w:rPr>
          <w:bCs/>
        </w:rPr>
      </w:pPr>
      <w:r w:rsidRPr="00297F68">
        <w:rPr>
          <w:bCs/>
        </w:rPr>
        <w:t>Наличие хронических заболеваний детей.</w:t>
      </w:r>
    </w:p>
    <w:p w:rsidR="00686D40" w:rsidRPr="00297F68" w:rsidRDefault="00686D40" w:rsidP="00686D40">
      <w:pPr>
        <w:numPr>
          <w:ilvl w:val="0"/>
          <w:numId w:val="13"/>
        </w:numPr>
        <w:jc w:val="both"/>
        <w:rPr>
          <w:bCs/>
        </w:rPr>
      </w:pPr>
      <w:r w:rsidRPr="00297F68">
        <w:rPr>
          <w:bCs/>
        </w:rPr>
        <w:t>Отдельные родители (законные представители) не сразу обращаются за медицинской помощью при первых признаках болезни ребенка.</w:t>
      </w:r>
    </w:p>
    <w:p w:rsidR="00686D40" w:rsidRPr="00297F68" w:rsidRDefault="00686D40" w:rsidP="00686D40">
      <w:pPr>
        <w:numPr>
          <w:ilvl w:val="0"/>
          <w:numId w:val="13"/>
        </w:numPr>
        <w:jc w:val="both"/>
        <w:rPr>
          <w:bCs/>
        </w:rPr>
      </w:pPr>
      <w:r w:rsidRPr="00297F68">
        <w:rPr>
          <w:bCs/>
        </w:rPr>
        <w:t>Часть родителей (законных представителей) не уделяют должного</w:t>
      </w:r>
      <w:r w:rsidRPr="00297F68">
        <w:rPr>
          <w:bCs/>
        </w:rPr>
        <w:br/>
        <w:t>внимания закаливанию детей.</w:t>
      </w:r>
    </w:p>
    <w:p w:rsidR="00686D40" w:rsidRPr="00297F68" w:rsidRDefault="00686D40" w:rsidP="00686D40">
      <w:pPr>
        <w:jc w:val="both"/>
        <w:rPr>
          <w:bCs/>
        </w:rPr>
      </w:pPr>
      <w:r w:rsidRPr="00297F68">
        <w:rPr>
          <w:bCs/>
        </w:rPr>
        <w:t>Охрана и укрепление здоровья детей одна из основных задач работы МБДОУ.</w:t>
      </w:r>
    </w:p>
    <w:p w:rsidR="00686D40" w:rsidRPr="00297F68" w:rsidRDefault="00686D40" w:rsidP="00686D40">
      <w:pPr>
        <w:jc w:val="both"/>
        <w:rPr>
          <w:bCs/>
        </w:rPr>
      </w:pPr>
      <w:r w:rsidRPr="00297F68">
        <w:rPr>
          <w:bCs/>
        </w:rPr>
        <w:lastRenderedPageBreak/>
        <w:t xml:space="preserve">В дошкольном учреждении реализуются оздоровительные мероприятия, направленные на снижение заболеваемости и укрепления здоровья детей, проводится физкультурно-оздоровительная работа, разработанная с учетом </w:t>
      </w:r>
      <w:proofErr w:type="spellStart"/>
      <w:r w:rsidRPr="00297F68">
        <w:rPr>
          <w:bCs/>
        </w:rPr>
        <w:t>здоровьесберегающих</w:t>
      </w:r>
      <w:proofErr w:type="spellEnd"/>
      <w:r w:rsidRPr="00297F68">
        <w:rPr>
          <w:bCs/>
        </w:rPr>
        <w:t xml:space="preserve"> технологий. Используются различные виды закаливания (хождение босиком, воздушные и солнечные ванны), дыхательная гимнастика, гимнастика после сна, ходьба по массажным коврикам, упражнения на профилактику плоскостопия и нарушений осанки у детей; помощь дошкольникам в овладение основами гигиенической и двигательной культуры.</w:t>
      </w:r>
      <w:r>
        <w:rPr>
          <w:bCs/>
        </w:rPr>
        <w:t xml:space="preserve"> </w:t>
      </w:r>
      <w:r w:rsidRPr="00297F68">
        <w:rPr>
          <w:bCs/>
        </w:rPr>
        <w:t>Для сохранения физического и психического здоровья большое внимание уделяется режиму детской деятельности, соблюдению санитарно-гигиенических норм.</w:t>
      </w:r>
    </w:p>
    <w:p w:rsidR="00686D40" w:rsidRPr="000D21A4" w:rsidRDefault="00686D40" w:rsidP="00686D40">
      <w:pPr>
        <w:jc w:val="both"/>
        <w:rPr>
          <w:bCs/>
        </w:rPr>
      </w:pPr>
      <w:r w:rsidRPr="00297F68">
        <w:rPr>
          <w:bCs/>
        </w:rPr>
        <w:t xml:space="preserve">Учебная нагрузка не превышает предельно допустимой нормы. Режим детской деятельности разрабатывается с учетом требований </w:t>
      </w:r>
      <w:proofErr w:type="spellStart"/>
      <w:r w:rsidRPr="00297F68">
        <w:rPr>
          <w:bCs/>
        </w:rPr>
        <w:t>СанПиНа</w:t>
      </w:r>
      <w:proofErr w:type="spellEnd"/>
      <w:r w:rsidRPr="00297F68">
        <w:rPr>
          <w:bCs/>
        </w:rPr>
        <w:t>.</w:t>
      </w:r>
      <w:r>
        <w:rPr>
          <w:bCs/>
        </w:rPr>
        <w:t xml:space="preserve"> </w:t>
      </w:r>
      <w:r w:rsidRPr="00297F68">
        <w:rPr>
          <w:bCs/>
        </w:rPr>
        <w:t>Работа ведется через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МБДОУ.</w:t>
      </w:r>
      <w:r>
        <w:rPr>
          <w:bCs/>
        </w:rPr>
        <w:t xml:space="preserve"> </w:t>
      </w:r>
      <w:r w:rsidRPr="00297F68">
        <w:rPr>
          <w:bCs/>
        </w:rPr>
        <w:t>Оздоровительная работа систематически контролируется администрацией и медицинским персоналом.</w:t>
      </w:r>
    </w:p>
    <w:p w:rsidR="00686D40" w:rsidRDefault="00686D40" w:rsidP="00686D40">
      <w:pPr>
        <w:jc w:val="both"/>
        <w:rPr>
          <w:bCs/>
        </w:rPr>
      </w:pPr>
      <w:r w:rsidRPr="000D21A4">
        <w:rPr>
          <w:bCs/>
        </w:rPr>
        <w:t>Выявили отсутствие системы в проведении оздоровительных мероприятий.</w:t>
      </w:r>
      <w:r w:rsidRPr="000D21A4">
        <w:t xml:space="preserve"> В следующем учебном году</w:t>
      </w:r>
      <w:r w:rsidRPr="000D21A4">
        <w:rPr>
          <w:bCs/>
        </w:rPr>
        <w:t xml:space="preserve"> будем продолжать работу по созданию единого </w:t>
      </w:r>
      <w:proofErr w:type="spellStart"/>
      <w:r w:rsidRPr="000D21A4">
        <w:rPr>
          <w:bCs/>
        </w:rPr>
        <w:t>здоровьесберегающего</w:t>
      </w:r>
      <w:proofErr w:type="spellEnd"/>
      <w:r w:rsidRPr="000D21A4">
        <w:rPr>
          <w:bCs/>
        </w:rPr>
        <w:t xml:space="preserve"> пространства и формированию культуры здорового и безопасного обра</w:t>
      </w:r>
      <w:r>
        <w:rPr>
          <w:bCs/>
        </w:rPr>
        <w:t>за жизни в условиях ДОУ и семьи.</w:t>
      </w:r>
      <w:r w:rsidRPr="000D21A4">
        <w:rPr>
          <w:bCs/>
        </w:rPr>
        <w:t xml:space="preserve"> </w:t>
      </w:r>
      <w:r>
        <w:rPr>
          <w:bCs/>
        </w:rPr>
        <w:t>Н</w:t>
      </w:r>
      <w:r w:rsidRPr="000D21A4">
        <w:rPr>
          <w:bCs/>
        </w:rPr>
        <w:t>еобходимо пополнить спортивны</w:t>
      </w:r>
      <w:r>
        <w:rPr>
          <w:bCs/>
        </w:rPr>
        <w:t>е</w:t>
      </w:r>
      <w:r w:rsidRPr="000D21A4">
        <w:rPr>
          <w:bCs/>
        </w:rPr>
        <w:t xml:space="preserve"> центр</w:t>
      </w:r>
      <w:r>
        <w:rPr>
          <w:bCs/>
        </w:rPr>
        <w:t>ы</w:t>
      </w:r>
      <w:r w:rsidRPr="000D21A4">
        <w:rPr>
          <w:bCs/>
        </w:rPr>
        <w:t xml:space="preserve"> групп</w:t>
      </w:r>
      <w:r>
        <w:rPr>
          <w:bCs/>
        </w:rPr>
        <w:t xml:space="preserve"> нетрадиционными пособиями и атрибутами для развития физических качеств детей</w:t>
      </w:r>
      <w:r w:rsidRPr="000D21A4">
        <w:rPr>
          <w:bCs/>
        </w:rPr>
        <w:t xml:space="preserve">, </w:t>
      </w:r>
      <w:r>
        <w:rPr>
          <w:bCs/>
        </w:rPr>
        <w:t>создать картотеки игр, проводимых на прогулке и в группе, разработать и применять план «Оздоровительно-игрового часа» в каждой возрастной группе.</w:t>
      </w:r>
    </w:p>
    <w:p w:rsidR="00686D40" w:rsidRDefault="00686D40" w:rsidP="00686D40">
      <w:pPr>
        <w:jc w:val="both"/>
        <w:rPr>
          <w:bCs/>
        </w:rPr>
      </w:pPr>
      <w:r w:rsidRPr="000D21A4">
        <w:rPr>
          <w:bCs/>
        </w:rPr>
        <w:t>В целях обеспечения личностно-ориентированного подхода в образовательной работе с детьми,  в соответствии с годовым планом ДОУ воспитателями и педагогическими работниками (музыкальный руководитель, педагог-психолог, инструктор по физической культуре) проведен итоговый мониторинг освоения основной образовательной программы дошкольного образования.</w:t>
      </w:r>
      <w:r w:rsidRPr="000D21A4">
        <w:t xml:space="preserve"> </w:t>
      </w:r>
      <w:proofErr w:type="gramStart"/>
      <w:r w:rsidRPr="000D21A4">
        <w:t xml:space="preserve">С помощью </w:t>
      </w:r>
      <w:r w:rsidRPr="000D21A4">
        <w:rPr>
          <w:bCs/>
        </w:rPr>
        <w:t>наблюдений, бесед, анализа продуктов детской деятельности, тестирования физических качеств (быстроты, силы, гибкости, выносливости, ловкости), диагностических игровых ситуаций, анкетирования (опрос родите</w:t>
      </w:r>
      <w:r>
        <w:rPr>
          <w:bCs/>
        </w:rPr>
        <w:t>лей) получи</w:t>
      </w:r>
      <w:r w:rsidRPr="000D21A4">
        <w:rPr>
          <w:bCs/>
        </w:rPr>
        <w:t>ли следующие результ</w:t>
      </w:r>
      <w:r>
        <w:rPr>
          <w:bCs/>
        </w:rPr>
        <w:t>аты:</w:t>
      </w:r>
      <w:proofErr w:type="gramEnd"/>
    </w:p>
    <w:p w:rsidR="00F72861" w:rsidRDefault="00F72861" w:rsidP="00686D40">
      <w:pPr>
        <w:jc w:val="center"/>
        <w:rPr>
          <w:bCs/>
        </w:rPr>
      </w:pPr>
    </w:p>
    <w:p w:rsidR="00F72861" w:rsidRDefault="00F72861" w:rsidP="00686D40">
      <w:pPr>
        <w:jc w:val="center"/>
        <w:rPr>
          <w:bCs/>
        </w:rPr>
      </w:pPr>
    </w:p>
    <w:p w:rsidR="00F72861" w:rsidRDefault="00F72861" w:rsidP="00686D40">
      <w:pPr>
        <w:jc w:val="center"/>
        <w:rPr>
          <w:bCs/>
        </w:rPr>
      </w:pPr>
    </w:p>
    <w:p w:rsidR="00686D40" w:rsidRDefault="00686D40" w:rsidP="00686D40">
      <w:pPr>
        <w:jc w:val="center"/>
        <w:rPr>
          <w:bCs/>
        </w:rPr>
      </w:pPr>
      <w:r>
        <w:rPr>
          <w:bCs/>
        </w:rPr>
        <w:t>Музыкальное развитие</w:t>
      </w:r>
    </w:p>
    <w:p w:rsidR="00686D40" w:rsidRDefault="00686D40" w:rsidP="00686D40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897880" cy="1935480"/>
            <wp:effectExtent l="0" t="0" r="0" b="0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D40" w:rsidRPr="000D21A4" w:rsidRDefault="00686D40" w:rsidP="00686D40">
      <w:pPr>
        <w:jc w:val="both"/>
        <w:rPr>
          <w:bCs/>
        </w:rPr>
      </w:pPr>
    </w:p>
    <w:p w:rsidR="00686D40" w:rsidRDefault="00686D40" w:rsidP="00686D40">
      <w:pPr>
        <w:jc w:val="both"/>
        <w:rPr>
          <w:bCs/>
        </w:rPr>
      </w:pPr>
    </w:p>
    <w:p w:rsidR="00F72861" w:rsidRDefault="00F72861" w:rsidP="00686D40">
      <w:pPr>
        <w:jc w:val="both"/>
        <w:rPr>
          <w:bCs/>
        </w:rPr>
      </w:pPr>
    </w:p>
    <w:p w:rsidR="00F72861" w:rsidRDefault="00F72861" w:rsidP="00686D40">
      <w:pPr>
        <w:jc w:val="both"/>
        <w:rPr>
          <w:bCs/>
        </w:rPr>
      </w:pPr>
    </w:p>
    <w:p w:rsidR="00F72861" w:rsidRPr="000D21A4" w:rsidRDefault="00F72861" w:rsidP="00686D40">
      <w:pPr>
        <w:jc w:val="both"/>
        <w:rPr>
          <w:bCs/>
        </w:rPr>
      </w:pPr>
    </w:p>
    <w:p w:rsidR="00321D08" w:rsidRDefault="00321D08" w:rsidP="00686D40">
      <w:pPr>
        <w:jc w:val="center"/>
      </w:pPr>
    </w:p>
    <w:p w:rsidR="00321D08" w:rsidRDefault="00321D08" w:rsidP="00686D40">
      <w:pPr>
        <w:jc w:val="center"/>
      </w:pPr>
    </w:p>
    <w:p w:rsidR="00321D08" w:rsidRDefault="00321D08" w:rsidP="00686D40">
      <w:pPr>
        <w:jc w:val="center"/>
      </w:pPr>
    </w:p>
    <w:p w:rsidR="00686D40" w:rsidRDefault="00686D40" w:rsidP="00686D40">
      <w:pPr>
        <w:jc w:val="center"/>
      </w:pPr>
      <w:r w:rsidRPr="00612E7B">
        <w:lastRenderedPageBreak/>
        <w:t xml:space="preserve">Развитие творческих способностей в </w:t>
      </w:r>
      <w:proofErr w:type="spellStart"/>
      <w:r w:rsidRPr="00612E7B">
        <w:t>изодеятельности</w:t>
      </w:r>
      <w:proofErr w:type="spellEnd"/>
    </w:p>
    <w:p w:rsidR="00686D40" w:rsidRDefault="00686D40" w:rsidP="00686D40">
      <w:pPr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608320" cy="183642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D40" w:rsidRPr="00BF6C7D" w:rsidRDefault="00686D40" w:rsidP="00686D40">
      <w:pPr>
        <w:jc w:val="center"/>
        <w:rPr>
          <w:bCs/>
          <w:sz w:val="28"/>
        </w:rPr>
      </w:pPr>
    </w:p>
    <w:p w:rsidR="00686D40" w:rsidRPr="000D21A4" w:rsidRDefault="00686D40" w:rsidP="00686D40">
      <w:pPr>
        <w:jc w:val="both"/>
        <w:rPr>
          <w:bCs/>
        </w:rPr>
      </w:pPr>
    </w:p>
    <w:p w:rsidR="00686D40" w:rsidRPr="000D21A4" w:rsidRDefault="00686D40" w:rsidP="00686D40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2856"/>
        <w:gridCol w:w="2638"/>
      </w:tblGrid>
      <w:tr w:rsidR="00686D40" w:rsidRPr="00A34128" w:rsidTr="00686D40">
        <w:tc>
          <w:tcPr>
            <w:tcW w:w="3543" w:type="dxa"/>
            <w:vMerge w:val="restart"/>
          </w:tcPr>
          <w:p w:rsidR="00686D40" w:rsidRPr="00A34128" w:rsidRDefault="00686D40" w:rsidP="00686D40">
            <w:pPr>
              <w:jc w:val="both"/>
              <w:rPr>
                <w:bCs/>
              </w:rPr>
            </w:pPr>
            <w:r w:rsidRPr="00A34128">
              <w:rPr>
                <w:bCs/>
              </w:rPr>
              <w:t>Образовательные области</w:t>
            </w:r>
          </w:p>
        </w:tc>
        <w:tc>
          <w:tcPr>
            <w:tcW w:w="5494" w:type="dxa"/>
            <w:gridSpan w:val="2"/>
          </w:tcPr>
          <w:p w:rsidR="00686D40" w:rsidRPr="00A34128" w:rsidRDefault="00686D40" w:rsidP="00686D40">
            <w:pPr>
              <w:jc w:val="center"/>
              <w:rPr>
                <w:bCs/>
              </w:rPr>
            </w:pPr>
            <w:r w:rsidRPr="00A34128">
              <w:rPr>
                <w:bCs/>
              </w:rPr>
              <w:t>Результаты уровня развития</w:t>
            </w:r>
          </w:p>
        </w:tc>
      </w:tr>
      <w:tr w:rsidR="00686D40" w:rsidRPr="00A34128" w:rsidTr="00686D40">
        <w:tc>
          <w:tcPr>
            <w:tcW w:w="3543" w:type="dxa"/>
            <w:vMerge/>
          </w:tcPr>
          <w:p w:rsidR="00686D40" w:rsidRPr="00A34128" w:rsidRDefault="00686D40" w:rsidP="00686D40">
            <w:pPr>
              <w:jc w:val="both"/>
              <w:rPr>
                <w:bCs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686D40" w:rsidRPr="00A34128" w:rsidRDefault="00686D40" w:rsidP="00686D40">
            <w:pPr>
              <w:jc w:val="both"/>
              <w:rPr>
                <w:bCs/>
              </w:rPr>
            </w:pPr>
            <w:r w:rsidRPr="00A34128">
              <w:rPr>
                <w:bCs/>
              </w:rPr>
              <w:t>Начало года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686D40" w:rsidRPr="00A34128" w:rsidRDefault="00686D40" w:rsidP="00686D40">
            <w:pPr>
              <w:jc w:val="both"/>
              <w:rPr>
                <w:bCs/>
              </w:rPr>
            </w:pPr>
            <w:r w:rsidRPr="00A34128">
              <w:rPr>
                <w:bCs/>
              </w:rPr>
              <w:t>Конец года</w:t>
            </w:r>
          </w:p>
        </w:tc>
      </w:tr>
      <w:tr w:rsidR="00686D40" w:rsidRPr="00A34128" w:rsidTr="00686D40">
        <w:tc>
          <w:tcPr>
            <w:tcW w:w="3543" w:type="dxa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Физическое 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74%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91</w:t>
            </w:r>
            <w:r w:rsidRPr="00A34128">
              <w:rPr>
                <w:bCs/>
              </w:rPr>
              <w:t>%</w:t>
            </w:r>
          </w:p>
        </w:tc>
      </w:tr>
      <w:tr w:rsidR="00686D40" w:rsidRPr="00A34128" w:rsidTr="00686D40">
        <w:tc>
          <w:tcPr>
            <w:tcW w:w="3543" w:type="dxa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 xml:space="preserve">Социально-коммуникативное </w:t>
            </w:r>
          </w:p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 xml:space="preserve">развитие  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63</w:t>
            </w:r>
            <w:r w:rsidRPr="00A34128">
              <w:rPr>
                <w:bCs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89</w:t>
            </w:r>
            <w:r w:rsidRPr="00A34128">
              <w:rPr>
                <w:bCs/>
              </w:rPr>
              <w:t>%</w:t>
            </w:r>
          </w:p>
        </w:tc>
      </w:tr>
      <w:tr w:rsidR="00686D40" w:rsidRPr="00A34128" w:rsidTr="00686D40">
        <w:tc>
          <w:tcPr>
            <w:tcW w:w="3543" w:type="dxa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Познавательное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68</w:t>
            </w:r>
            <w:r w:rsidRPr="00A34128">
              <w:rPr>
                <w:bCs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87</w:t>
            </w:r>
            <w:r w:rsidRPr="00A34128">
              <w:rPr>
                <w:bCs/>
              </w:rPr>
              <w:t>%</w:t>
            </w:r>
          </w:p>
        </w:tc>
      </w:tr>
      <w:tr w:rsidR="00686D40" w:rsidRPr="00A34128" w:rsidTr="00686D40">
        <w:tc>
          <w:tcPr>
            <w:tcW w:w="3543" w:type="dxa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Речевое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52</w:t>
            </w:r>
            <w:r w:rsidRPr="00A34128">
              <w:rPr>
                <w:bCs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84</w:t>
            </w:r>
            <w:r w:rsidRPr="00A34128">
              <w:rPr>
                <w:bCs/>
              </w:rPr>
              <w:t>%</w:t>
            </w:r>
          </w:p>
        </w:tc>
      </w:tr>
      <w:tr w:rsidR="00686D40" w:rsidRPr="00A34128" w:rsidTr="00686D40">
        <w:tc>
          <w:tcPr>
            <w:tcW w:w="3543" w:type="dxa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 xml:space="preserve">Художественно-эстетическое </w:t>
            </w:r>
          </w:p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 w:rsidRPr="00A34128">
              <w:rPr>
                <w:bCs/>
              </w:rPr>
              <w:t>75%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D40" w:rsidRPr="00A34128" w:rsidRDefault="00686D40" w:rsidP="00686D4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90</w:t>
            </w:r>
            <w:r w:rsidRPr="00A34128">
              <w:rPr>
                <w:bCs/>
              </w:rPr>
              <w:t>%</w:t>
            </w:r>
          </w:p>
        </w:tc>
      </w:tr>
    </w:tbl>
    <w:p w:rsidR="00686D40" w:rsidRPr="000D21A4" w:rsidRDefault="00686D40" w:rsidP="00686D40">
      <w:pPr>
        <w:shd w:val="clear" w:color="auto" w:fill="FFFFFF" w:themeFill="background1"/>
        <w:jc w:val="both"/>
        <w:rPr>
          <w:bCs/>
        </w:rPr>
      </w:pPr>
    </w:p>
    <w:p w:rsidR="00686D40" w:rsidRPr="000D21A4" w:rsidRDefault="00686D40" w:rsidP="00686D40">
      <w:pPr>
        <w:jc w:val="both"/>
      </w:pPr>
      <w:proofErr w:type="gramStart"/>
      <w:r w:rsidRPr="000D21A4">
        <w:rPr>
          <w:bCs/>
        </w:rPr>
        <w:t>Из таблицы видно, что, лучше всего, итоговый положительный результат в образовательных областях «Физическое развитие» - 9</w:t>
      </w:r>
      <w:r>
        <w:rPr>
          <w:bCs/>
        </w:rPr>
        <w:t>1</w:t>
      </w:r>
      <w:r w:rsidRPr="000D21A4">
        <w:rPr>
          <w:bCs/>
        </w:rPr>
        <w:t>%  и</w:t>
      </w:r>
      <w:r>
        <w:rPr>
          <w:bCs/>
        </w:rPr>
        <w:t xml:space="preserve"> </w:t>
      </w:r>
      <w:r w:rsidRPr="000D21A4">
        <w:rPr>
          <w:bCs/>
        </w:rPr>
        <w:t>«Художественно-эстетическое развитие» - 9</w:t>
      </w:r>
      <w:r>
        <w:rPr>
          <w:bCs/>
        </w:rPr>
        <w:t>0</w:t>
      </w:r>
      <w:r w:rsidRPr="000D21A4">
        <w:rPr>
          <w:bCs/>
        </w:rPr>
        <w:t xml:space="preserve">%.  На втором месте – </w:t>
      </w:r>
      <w:r>
        <w:rPr>
          <w:bCs/>
        </w:rPr>
        <w:t>«Познавательное развитие» - 87</w:t>
      </w:r>
      <w:r w:rsidRPr="000D21A4">
        <w:rPr>
          <w:bCs/>
        </w:rPr>
        <w:t>%</w:t>
      </w:r>
      <w:r w:rsidRPr="00DB3C46">
        <w:rPr>
          <w:bCs/>
        </w:rPr>
        <w:t xml:space="preserve"> </w:t>
      </w:r>
      <w:r>
        <w:rPr>
          <w:bCs/>
        </w:rPr>
        <w:t xml:space="preserve">и </w:t>
      </w:r>
      <w:r w:rsidRPr="000D21A4">
        <w:rPr>
          <w:bCs/>
        </w:rPr>
        <w:t>«Социальн</w:t>
      </w:r>
      <w:r>
        <w:rPr>
          <w:bCs/>
        </w:rPr>
        <w:t>о-коммуникативное развитие» - 89</w:t>
      </w:r>
      <w:r w:rsidRPr="000D21A4">
        <w:rPr>
          <w:bCs/>
        </w:rPr>
        <w:t xml:space="preserve">%.   На третьем </w:t>
      </w:r>
      <w:r>
        <w:rPr>
          <w:bCs/>
        </w:rPr>
        <w:t>месте –   «Речевое развитие» -84</w:t>
      </w:r>
      <w:r w:rsidRPr="000D21A4">
        <w:rPr>
          <w:bCs/>
        </w:rPr>
        <w:t>%</w:t>
      </w:r>
      <w:r>
        <w:rPr>
          <w:bCs/>
        </w:rPr>
        <w:t xml:space="preserve">. </w:t>
      </w:r>
      <w:r w:rsidRPr="000D21A4">
        <w:rPr>
          <w:bCs/>
        </w:rPr>
        <w:t xml:space="preserve"> Цифры показывают, что  к концу года увеличилось количество детей с высоким уровнем развития</w:t>
      </w:r>
      <w:r>
        <w:rPr>
          <w:bCs/>
        </w:rPr>
        <w:t xml:space="preserve"> физических, интеллектуальных, </w:t>
      </w:r>
      <w:r w:rsidRPr="000D21A4">
        <w:rPr>
          <w:bCs/>
        </w:rPr>
        <w:t xml:space="preserve">личностных </w:t>
      </w:r>
      <w:r>
        <w:rPr>
          <w:bCs/>
        </w:rPr>
        <w:t xml:space="preserve">и творческих </w:t>
      </w:r>
      <w:r w:rsidRPr="000D21A4">
        <w:rPr>
          <w:bCs/>
        </w:rPr>
        <w:t>качеств.</w:t>
      </w:r>
      <w:proofErr w:type="gramEnd"/>
      <w:r w:rsidRPr="000D21A4">
        <w:rPr>
          <w:color w:val="000000"/>
        </w:rPr>
        <w:t xml:space="preserve"> Сравнительный анализ диагностических данных на </w:t>
      </w:r>
      <w:proofErr w:type="gramStart"/>
      <w:r w:rsidRPr="000D21A4">
        <w:rPr>
          <w:color w:val="000000"/>
        </w:rPr>
        <w:t>начало</w:t>
      </w:r>
      <w:proofErr w:type="gramEnd"/>
      <w:r w:rsidRPr="000D21A4">
        <w:rPr>
          <w:color w:val="000000"/>
        </w:rPr>
        <w:t xml:space="preserve"> и окончание учебного года показывает положительную динамику </w:t>
      </w:r>
      <w:r w:rsidRPr="000D21A4">
        <w:t>усвоения воспитанниками образовательной программы ДОУ.</w:t>
      </w:r>
      <w:r w:rsidRPr="000D21A4">
        <w:rPr>
          <w:color w:val="000000"/>
        </w:rPr>
        <w:t xml:space="preserve"> </w:t>
      </w:r>
      <w:r w:rsidRPr="000D21A4">
        <w:rPr>
          <w:bCs/>
        </w:rPr>
        <w:t xml:space="preserve"> Выявлен недостаточный уровень</w:t>
      </w:r>
      <w:r>
        <w:rPr>
          <w:bCs/>
        </w:rPr>
        <w:t xml:space="preserve"> звукопроизношения и</w:t>
      </w:r>
      <w:r w:rsidRPr="000D21A4">
        <w:rPr>
          <w:bCs/>
        </w:rPr>
        <w:t xml:space="preserve"> развития связной речи у детей, недостаточный уровень профессиональной ко</w:t>
      </w:r>
      <w:r>
        <w:rPr>
          <w:bCs/>
        </w:rPr>
        <w:t xml:space="preserve">мпетенции у молодых педагогов. </w:t>
      </w:r>
      <w:r w:rsidRPr="000D21A4">
        <w:rPr>
          <w:bCs/>
        </w:rPr>
        <w:t xml:space="preserve">Необходимо </w:t>
      </w:r>
      <w:r>
        <w:rPr>
          <w:bCs/>
        </w:rPr>
        <w:t xml:space="preserve">скоординировать работу </w:t>
      </w:r>
      <w:proofErr w:type="spellStart"/>
      <w:r>
        <w:rPr>
          <w:bCs/>
        </w:rPr>
        <w:t>логопункта</w:t>
      </w:r>
      <w:proofErr w:type="spellEnd"/>
      <w:r>
        <w:rPr>
          <w:bCs/>
        </w:rPr>
        <w:t xml:space="preserve"> и воспитателей для решения проблемы звуковой культуры речи. Учителю-логопеду разработать подробные планы индивидуальной работы с детьми по звукопроизношению. </w:t>
      </w:r>
      <w:r w:rsidRPr="000D21A4">
        <w:rPr>
          <w:bCs/>
        </w:rPr>
        <w:t xml:space="preserve">Следует способствовать развитию творческих способностей детей. Продолжить работу по внедрению регионального компонента в эстетическое воспитание детей через интеграцию различных видов искусства и художественно - творческой деятельности. </w:t>
      </w:r>
      <w:r w:rsidRPr="000D21A4">
        <w:t xml:space="preserve">В целях повышения уровня выполнения программы в будущем учебном году намечено большое внимание </w:t>
      </w:r>
      <w:proofErr w:type="gramStart"/>
      <w:r w:rsidRPr="000D21A4">
        <w:t>уделять</w:t>
      </w:r>
      <w:proofErr w:type="gramEnd"/>
      <w:r w:rsidRPr="000D21A4">
        <w:t xml:space="preserve"> организации предметно-развивающей среды в ДОУ, освоению педагогами новых развивающих технологий обучения и воспитания.</w:t>
      </w:r>
    </w:p>
    <w:p w:rsidR="00686D40" w:rsidRPr="000D21A4" w:rsidRDefault="00686D40" w:rsidP="00686D40">
      <w:pPr>
        <w:jc w:val="both"/>
      </w:pPr>
      <w:r w:rsidRPr="000D21A4">
        <w:t>В течение учебного года в ДОУ был</w:t>
      </w:r>
      <w:r>
        <w:t>и</w:t>
      </w:r>
      <w:r w:rsidRPr="000D21A4">
        <w:t xml:space="preserve"> проведены смотры – конкурсы: </w:t>
      </w:r>
    </w:p>
    <w:p w:rsidR="00686D40" w:rsidRPr="000D21A4" w:rsidRDefault="00686D40" w:rsidP="00686D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«Оформление группы к началу учебного года»; </w:t>
      </w:r>
    </w:p>
    <w:p w:rsidR="00686D40" w:rsidRPr="000D21A4" w:rsidRDefault="00686D40" w:rsidP="00686D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«Лучший </w:t>
      </w:r>
      <w:r>
        <w:rPr>
          <w:rFonts w:ascii="Times New Roman" w:hAnsi="Times New Roman"/>
          <w:sz w:val="24"/>
          <w:szCs w:val="24"/>
        </w:rPr>
        <w:t>центр речевого развития</w:t>
      </w:r>
      <w:r w:rsidRPr="000D21A4">
        <w:rPr>
          <w:rFonts w:ascii="Times New Roman" w:hAnsi="Times New Roman"/>
          <w:sz w:val="24"/>
          <w:szCs w:val="24"/>
        </w:rPr>
        <w:t>»;</w:t>
      </w:r>
    </w:p>
    <w:p w:rsidR="00686D40" w:rsidRPr="001B4DF8" w:rsidRDefault="00686D40" w:rsidP="00686D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Патриотическое воспитание и краеведение</w:t>
      </w:r>
      <w:r w:rsidRPr="000D21A4">
        <w:rPr>
          <w:rFonts w:ascii="Times New Roman" w:hAnsi="Times New Roman"/>
          <w:sz w:val="24"/>
          <w:szCs w:val="24"/>
        </w:rPr>
        <w:t>»;</w:t>
      </w:r>
    </w:p>
    <w:p w:rsidR="00686D40" w:rsidRPr="000D21A4" w:rsidRDefault="00686D40" w:rsidP="00686D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Лучший</w:t>
      </w:r>
      <w:proofErr w:type="gramEnd"/>
      <w:r>
        <w:rPr>
          <w:rFonts w:ascii="Times New Roman" w:hAnsi="Times New Roman"/>
          <w:sz w:val="24"/>
          <w:szCs w:val="24"/>
        </w:rPr>
        <w:t xml:space="preserve"> мини-музей ДОУ</w:t>
      </w:r>
      <w:r w:rsidRPr="000D21A4">
        <w:rPr>
          <w:rFonts w:ascii="Times New Roman" w:hAnsi="Times New Roman"/>
          <w:sz w:val="24"/>
          <w:szCs w:val="24"/>
        </w:rPr>
        <w:t xml:space="preserve">» </w:t>
      </w:r>
    </w:p>
    <w:p w:rsidR="00686D40" w:rsidRPr="000D21A4" w:rsidRDefault="00686D40" w:rsidP="00686D40">
      <w:pPr>
        <w:jc w:val="both"/>
      </w:pPr>
      <w:r w:rsidRPr="000D21A4">
        <w:t xml:space="preserve"> Данные конкурсы способствовали обогащени</w:t>
      </w:r>
      <w:r>
        <w:t>ю развивающей среды в группах,  воспитанию патриотических чувств у дошкольников и формированию профессиональной компетентности педагогов.</w:t>
      </w:r>
    </w:p>
    <w:p w:rsidR="00686D40" w:rsidRPr="000D21A4" w:rsidRDefault="00686D40" w:rsidP="00686D40">
      <w:pPr>
        <w:jc w:val="both"/>
        <w:rPr>
          <w:bCs/>
        </w:rPr>
      </w:pPr>
      <w:r w:rsidRPr="000D21A4">
        <w:rPr>
          <w:bCs/>
        </w:rPr>
        <w:lastRenderedPageBreak/>
        <w:t xml:space="preserve">При взаимодействии с семьями воспитанников основной целью стало педагогическое просвещение родителей и вовлечение их в образовательно-воспитательный процесс (организация совместных выставок «День рождения города», «Мастерская Деда Мороза», «Зимние фантазии», «Наши замечательные папы», проведение совместных праздников «День Матери», «8 Марта», «Мой папа самый, самый» и т.д.). При выборе форм работы с родителями учитывались тип семьи (проблемная, зрелая, традиционная семья), а также образ жизни. В течение года с родителями детей, посещающих детский сад, проводится анкетирование. Подавляющее большинство, (97%) опрошенных </w:t>
      </w:r>
      <w:proofErr w:type="gramStart"/>
      <w:r w:rsidRPr="000D21A4">
        <w:rPr>
          <w:bCs/>
        </w:rPr>
        <w:t>удовлетворены</w:t>
      </w:r>
      <w:proofErr w:type="gramEnd"/>
      <w:r w:rsidRPr="000D21A4">
        <w:rPr>
          <w:bCs/>
        </w:rPr>
        <w:t xml:space="preserve"> воспитанием и обучением детей.</w:t>
      </w:r>
      <w:r w:rsidRPr="000D21A4">
        <w:t xml:space="preserve"> </w:t>
      </w:r>
      <w:r w:rsidRPr="000D21A4">
        <w:rPr>
          <w:bCs/>
        </w:rPr>
        <w:t xml:space="preserve">Анализ работы воспитателей с родителями показал, что наряду с положительными сторонами сотрудничества имеются и недостатки: воспитатели не всегда умеют поставить конкретные задачи и выбрать соответствующие им содержание и методы. Причины этого заключаются в недостаточном знании специфики семейного воспитания, недостаточном умении анализировать уровень педагогической культуры родителей и особенности воспитания детей, недостаточном уровне коммуникативных умений некоторых воспитателей. </w:t>
      </w:r>
    </w:p>
    <w:p w:rsidR="00686D40" w:rsidRDefault="00686D40" w:rsidP="00686D40">
      <w:pPr>
        <w:jc w:val="both"/>
      </w:pPr>
      <w:r w:rsidRPr="000D21A4">
        <w:t xml:space="preserve">Коррекция речевого развития детей в ДОУ осуществляется на базе </w:t>
      </w:r>
      <w:proofErr w:type="spellStart"/>
      <w:r w:rsidRPr="000D21A4">
        <w:t>логопункта</w:t>
      </w:r>
      <w:proofErr w:type="spellEnd"/>
      <w:r w:rsidRPr="000D21A4">
        <w:t xml:space="preserve"> и строится в соответствии с требованиями «Программы дошкольных образовательных учреждений компенсирующего вида для детей с нарушениями речи» под редакцией Т.П. Филичевой, Г.В. Чиркиной, возрастными и индивидуальными особенностями дошкольников, на основе педагогической диагностики и обследования учителя-логопеда.</w:t>
      </w:r>
    </w:p>
    <w:p w:rsidR="00686D40" w:rsidRPr="000D21A4" w:rsidRDefault="00686D40" w:rsidP="00686D40">
      <w:pPr>
        <w:jc w:val="both"/>
      </w:pPr>
    </w:p>
    <w:p w:rsidR="00686D40" w:rsidRPr="000D21A4" w:rsidRDefault="00686D40" w:rsidP="00686D40">
      <w:pPr>
        <w:jc w:val="both"/>
      </w:pPr>
    </w:p>
    <w:p w:rsidR="00686D40" w:rsidRDefault="00686D40" w:rsidP="00686D40">
      <w:pPr>
        <w:jc w:val="both"/>
      </w:pPr>
      <w:r w:rsidRPr="000D21A4">
        <w:t>Детский сад продолжает работать в тесном сотрудничестве с организациями города по все направлениям: Урюпинским краеведческим музеем, картинной галереей, Музеем Козы, ДЭЦ,</w:t>
      </w:r>
      <w:r>
        <w:t xml:space="preserve"> ЦДТ, </w:t>
      </w:r>
      <w:r w:rsidRPr="000D21A4">
        <w:t xml:space="preserve"> городской библиотекой, школой №7,ТОС «Дружба»</w:t>
      </w:r>
    </w:p>
    <w:p w:rsidR="00686D40" w:rsidRPr="00297F68" w:rsidRDefault="00686D40" w:rsidP="00686D40">
      <w:pPr>
        <w:jc w:val="both"/>
      </w:pPr>
      <w:r w:rsidRPr="00297F68">
        <w:t>Задачи, котор</w:t>
      </w:r>
      <w:r>
        <w:t>ые ставил коллектив ДОУ  на 2016-2017</w:t>
      </w:r>
      <w:r w:rsidRPr="00297F68">
        <w:t xml:space="preserve"> учебный год, выполнены. </w:t>
      </w:r>
    </w:p>
    <w:p w:rsidR="00686D40" w:rsidRPr="00297F68" w:rsidRDefault="00686D40" w:rsidP="00686D40">
      <w:pPr>
        <w:jc w:val="both"/>
        <w:rPr>
          <w:b/>
          <w:i/>
          <w:u w:val="single"/>
        </w:rPr>
      </w:pPr>
      <w:r w:rsidRPr="00297F68">
        <w:rPr>
          <w:b/>
          <w:i/>
          <w:u w:val="single"/>
        </w:rPr>
        <w:t>Выводы: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Годовой план работы МБДОУ реализован в полном объеме.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Сравнительный анализ выполнения основных разделов годового плана 201</w:t>
      </w:r>
      <w:r>
        <w:t>6</w:t>
      </w:r>
      <w:r w:rsidRPr="00297F68">
        <w:t>-201</w:t>
      </w:r>
      <w:r>
        <w:t>7</w:t>
      </w:r>
      <w:r w:rsidRPr="00297F68">
        <w:t xml:space="preserve"> учебного года показывает стабильность работы и динамику развития педагогического коллектива.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proofErr w:type="gramStart"/>
      <w:r w:rsidRPr="00297F68">
        <w:t>В детском саду осуществляется психолого-педагогическое сопровождение, что ведет к качественной подготовки детей к школе.</w:t>
      </w:r>
      <w:proofErr w:type="gramEnd"/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Выполнение педагогами требований к дошкольному образованию осуществляется в ходе реализации Основной общеобразовательной программы МБДОУ. Однако</w:t>
      </w:r>
      <w:proofErr w:type="gramStart"/>
      <w:r w:rsidRPr="00297F68">
        <w:t>,</w:t>
      </w:r>
      <w:proofErr w:type="gramEnd"/>
      <w:r w:rsidRPr="00297F68">
        <w:t xml:space="preserve"> следует уделять особое</w:t>
      </w:r>
      <w:r>
        <w:t xml:space="preserve"> внимание</w:t>
      </w:r>
      <w:r w:rsidRPr="00297F68">
        <w:t xml:space="preserve"> внедрению в образовательный процесс регионального компонента. 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 МБДОУ создана система дополнительного образования в рамках единого образовательного пространства.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 МБДОУ внедрены новые формы взаимодействия с семьей, социумом.</w:t>
      </w:r>
    </w:p>
    <w:p w:rsidR="00686D40" w:rsidRPr="000D21A4" w:rsidRDefault="00686D40" w:rsidP="00686D40">
      <w:pPr>
        <w:jc w:val="both"/>
      </w:pPr>
    </w:p>
    <w:p w:rsidR="00F72861" w:rsidRDefault="00F72861" w:rsidP="00686D40"/>
    <w:p w:rsidR="00F72861" w:rsidRPr="000D21A4" w:rsidRDefault="00F72861" w:rsidP="00686D40"/>
    <w:p w:rsidR="00CF70B6" w:rsidRDefault="00686D40" w:rsidP="00686D40">
      <w:r w:rsidRPr="0002130A">
        <w:t>И</w:t>
      </w:r>
      <w:r>
        <w:t>т</w:t>
      </w:r>
      <w:r w:rsidRPr="0002130A">
        <w:t>оги</w:t>
      </w:r>
      <w:r>
        <w:t xml:space="preserve"> участия детей в Международных, Всероссийских и областных конкурсах </w:t>
      </w:r>
    </w:p>
    <w:p w:rsidR="00686D40" w:rsidRPr="0002130A" w:rsidRDefault="00CF70B6" w:rsidP="00686D40">
      <w:r>
        <w:t xml:space="preserve">                                                      </w:t>
      </w:r>
      <w:r w:rsidR="00686D40">
        <w:t xml:space="preserve">за 2016-17 </w:t>
      </w:r>
      <w:proofErr w:type="spellStart"/>
      <w:r w:rsidR="00686D40">
        <w:t>уч</w:t>
      </w:r>
      <w:proofErr w:type="gramStart"/>
      <w:r w:rsidR="00686D40">
        <w:t>.г</w:t>
      </w:r>
      <w:proofErr w:type="gramEnd"/>
      <w:r w:rsidR="00686D40">
        <w:t>од</w:t>
      </w:r>
      <w:proofErr w:type="spellEnd"/>
      <w:r w:rsidR="00686D40" w:rsidRPr="0002130A">
        <w:t xml:space="preserve"> </w:t>
      </w:r>
    </w:p>
    <w:tbl>
      <w:tblPr>
        <w:tblStyle w:val="a7"/>
        <w:tblW w:w="10597" w:type="dxa"/>
        <w:tblInd w:w="-1026" w:type="dxa"/>
        <w:tblLook w:val="04A0"/>
      </w:tblPr>
      <w:tblGrid>
        <w:gridCol w:w="440"/>
        <w:gridCol w:w="2700"/>
        <w:gridCol w:w="2009"/>
        <w:gridCol w:w="1625"/>
        <w:gridCol w:w="1946"/>
        <w:gridCol w:w="1877"/>
      </w:tblGrid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№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Название конкурса</w:t>
            </w:r>
          </w:p>
        </w:tc>
        <w:tc>
          <w:tcPr>
            <w:tcW w:w="2009" w:type="dxa"/>
          </w:tcPr>
          <w:p w:rsidR="00686D40" w:rsidRPr="0002130A" w:rsidRDefault="00686D40" w:rsidP="00686D40">
            <w:r w:rsidRPr="0002130A">
              <w:t>ФИ участника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 xml:space="preserve">Результат </w:t>
            </w:r>
          </w:p>
        </w:tc>
        <w:tc>
          <w:tcPr>
            <w:tcW w:w="1946" w:type="dxa"/>
          </w:tcPr>
          <w:p w:rsidR="00686D40" w:rsidRPr="0002130A" w:rsidRDefault="00686D40" w:rsidP="00686D40">
            <w:r w:rsidRPr="0002130A">
              <w:t xml:space="preserve">Группа </w:t>
            </w:r>
          </w:p>
        </w:tc>
        <w:tc>
          <w:tcPr>
            <w:tcW w:w="1877" w:type="dxa"/>
          </w:tcPr>
          <w:p w:rsidR="00686D40" w:rsidRPr="0002130A" w:rsidRDefault="00686D40" w:rsidP="00686D40">
            <w:r w:rsidRPr="0002130A">
              <w:t>ФИО педагога</w:t>
            </w:r>
          </w:p>
        </w:tc>
      </w:tr>
      <w:tr w:rsidR="00686D40" w:rsidRPr="0002130A" w:rsidTr="00686D40">
        <w:trPr>
          <w:trHeight w:val="292"/>
        </w:trPr>
        <w:tc>
          <w:tcPr>
            <w:tcW w:w="10597" w:type="dxa"/>
            <w:gridSpan w:val="6"/>
          </w:tcPr>
          <w:p w:rsidR="00686D40" w:rsidRPr="0002130A" w:rsidRDefault="00686D40" w:rsidP="00686D40">
            <w:pPr>
              <w:jc w:val="center"/>
            </w:pPr>
            <w:r>
              <w:t>Международный уровень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1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 w:rsidRPr="0002130A">
              <w:t>Бабкин Данил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 w:rsidRPr="0002130A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 w:rsidRPr="0002130A"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2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 xml:space="preserve">Международный детско-юношеский  конкурс </w:t>
            </w:r>
            <w:r w:rsidRPr="0002130A">
              <w:lastRenderedPageBreak/>
              <w:t>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lastRenderedPageBreak/>
              <w:t>Борисовский</w:t>
            </w:r>
            <w:proofErr w:type="spellEnd"/>
            <w:r>
              <w:t xml:space="preserve"> Сережа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Волгоградской </w:t>
            </w:r>
            <w:proofErr w:type="spellStart"/>
            <w:proofErr w:type="gramStart"/>
            <w:r>
              <w:lastRenderedPageBreak/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lastRenderedPageBreak/>
              <w:t>2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Никифорова Е.Ю.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lastRenderedPageBreak/>
              <w:t>3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Дмитриева Вика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Кузина Е.М.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4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Дубровский Родион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Средняя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5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Ерофеев Максим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6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Жулин</w:t>
            </w:r>
            <w:proofErr w:type="spellEnd"/>
            <w:r>
              <w:t xml:space="preserve"> Артем 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 w:rsidRPr="0002130A">
              <w:t>7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Захарова Вероника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8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Косякова Вика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ЮФО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2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Антонова А.А.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9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Лепилин</w:t>
            </w:r>
            <w:proofErr w:type="spellEnd"/>
            <w:r>
              <w:t xml:space="preserve"> Владислав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Кузина Е.М.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10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Маркова Юля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ЮФО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11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Прохоркина</w:t>
            </w:r>
            <w:proofErr w:type="spellEnd"/>
            <w:r>
              <w:t xml:space="preserve"> Ира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12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Сазанов Валера</w:t>
            </w:r>
          </w:p>
        </w:tc>
        <w:tc>
          <w:tcPr>
            <w:tcW w:w="1625" w:type="dxa"/>
          </w:tcPr>
          <w:p w:rsidR="00686D40" w:rsidRDefault="00686D40" w:rsidP="00686D40">
            <w:r>
              <w:t>1место г.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13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Сеферинкин</w:t>
            </w:r>
            <w:proofErr w:type="spellEnd"/>
            <w:r>
              <w:t xml:space="preserve"> Миша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14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Федотов Илья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Средняя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Ефимова В.Н.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15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прикладного 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16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 xml:space="preserve">Международный детско-юношеский  конкурс рисунка и прикладного </w:t>
            </w:r>
            <w:r w:rsidRPr="0002130A">
              <w:lastRenderedPageBreak/>
              <w:t>творчества «Осень 2016»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lastRenderedPageBreak/>
              <w:t>Щепетнова</w:t>
            </w:r>
            <w:proofErr w:type="spellEnd"/>
            <w:r>
              <w:t xml:space="preserve"> Катя</w:t>
            </w:r>
          </w:p>
        </w:tc>
        <w:tc>
          <w:tcPr>
            <w:tcW w:w="1625" w:type="dxa"/>
          </w:tcPr>
          <w:p w:rsidR="00686D40" w:rsidRDefault="00686D40" w:rsidP="00686D40">
            <w:r>
              <w:t>1место г.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lastRenderedPageBreak/>
              <w:t>17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Варков</w:t>
            </w:r>
            <w:proofErr w:type="spellEnd"/>
            <w:r>
              <w:t xml:space="preserve"> Олег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18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Демещенко</w:t>
            </w:r>
            <w:proofErr w:type="spellEnd"/>
            <w:r>
              <w:t xml:space="preserve"> </w:t>
            </w:r>
            <w:proofErr w:type="spellStart"/>
            <w:r>
              <w:t>Яролслав</w:t>
            </w:r>
            <w:proofErr w:type="spellEnd"/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Pr="0002130A" w:rsidRDefault="00686D40" w:rsidP="00686D40">
            <w:r>
              <w:t>19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Жулин</w:t>
            </w:r>
            <w:proofErr w:type="spellEnd"/>
            <w:r>
              <w:t xml:space="preserve"> Артем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2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20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Лисица Артем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21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Маркова Юля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22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Родин Никита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23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Сабинин</w:t>
            </w:r>
            <w:proofErr w:type="spellEnd"/>
            <w:r>
              <w:t xml:space="preserve"> Арсений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24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Суровцев Тимофей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25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Федотов Роман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26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27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Бабанов Сергей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28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Балалаев Юра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29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 xml:space="preserve">Дегтярева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2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30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Денисова Настя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lastRenderedPageBreak/>
              <w:t>31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Pr="0002130A" w:rsidRDefault="00686D40" w:rsidP="00686D40">
            <w:r>
              <w:t>Дудкин Максим</w:t>
            </w:r>
          </w:p>
        </w:tc>
        <w:tc>
          <w:tcPr>
            <w:tcW w:w="1625" w:type="dxa"/>
          </w:tcPr>
          <w:p w:rsidR="00686D40" w:rsidRPr="0002130A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32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r>
              <w:t>Комаров Руслан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2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33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Меркешкин</w:t>
            </w:r>
            <w:proofErr w:type="spellEnd"/>
            <w:r>
              <w:t xml:space="preserve"> Илья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34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r>
              <w:t>Плешаков Роман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35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Подшивалкин</w:t>
            </w:r>
            <w:proofErr w:type="spellEnd"/>
            <w:r>
              <w:t xml:space="preserve"> Саша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36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Прохоркина</w:t>
            </w:r>
            <w:proofErr w:type="spellEnd"/>
            <w:r>
              <w:t xml:space="preserve"> Ира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37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Сеферинкин</w:t>
            </w:r>
            <w:proofErr w:type="spellEnd"/>
            <w:r>
              <w:t xml:space="preserve"> Миша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38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Скосырскова</w:t>
            </w:r>
            <w:proofErr w:type="spellEnd"/>
            <w:r>
              <w:t xml:space="preserve"> Вероника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39</w:t>
            </w:r>
          </w:p>
        </w:tc>
        <w:tc>
          <w:tcPr>
            <w:tcW w:w="2700" w:type="dxa"/>
          </w:tcPr>
          <w:p w:rsidR="00686D40" w:rsidRDefault="00686D40" w:rsidP="00686D40">
            <w:r>
              <w:t>Международная олимпиада для дошкольников «Профессии». Осень 2016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Хисматулина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686D40" w:rsidRDefault="00686D40" w:rsidP="00686D40">
            <w:r>
              <w:t>Диплом 1 степени</w:t>
            </w:r>
          </w:p>
        </w:tc>
        <w:tc>
          <w:tcPr>
            <w:tcW w:w="1946" w:type="dxa"/>
          </w:tcPr>
          <w:p w:rsidR="00686D40" w:rsidRDefault="00686D40" w:rsidP="00686D40">
            <w:r w:rsidRPr="008719E2"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/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40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Уварова Вера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ЮФО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41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Дубровский Родион</w:t>
            </w:r>
          </w:p>
        </w:tc>
        <w:tc>
          <w:tcPr>
            <w:tcW w:w="1625" w:type="dxa"/>
          </w:tcPr>
          <w:p w:rsidR="00686D40" w:rsidRDefault="00686D40" w:rsidP="00686D40">
            <w:r>
              <w:t>3 место по ЮФО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средняя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42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Болдырев</w:t>
            </w:r>
            <w:proofErr w:type="spellEnd"/>
            <w:r>
              <w:t xml:space="preserve"> Артем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43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Лазовик</w:t>
            </w:r>
            <w:proofErr w:type="spellEnd"/>
            <w:r>
              <w:t xml:space="preserve"> Жанна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Средняя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Ефимова В.Н.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44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Пономарева Ксюша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45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</w:t>
            </w:r>
            <w:r w:rsidRPr="0002130A">
              <w:lastRenderedPageBreak/>
              <w:t>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lastRenderedPageBreak/>
              <w:t>Прохоркина</w:t>
            </w:r>
            <w:proofErr w:type="spellEnd"/>
            <w:r>
              <w:t xml:space="preserve"> Ира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</w:t>
            </w:r>
            <w:r>
              <w:lastRenderedPageBreak/>
              <w:t xml:space="preserve">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lastRenderedPageBreak/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lastRenderedPageBreak/>
              <w:t>46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Борисовская</w:t>
            </w:r>
            <w:proofErr w:type="spellEnd"/>
            <w:r>
              <w:t xml:space="preserve"> Полина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2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Никифорова Е.Ю.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47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Денисова Настя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48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Федоровский Арсений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49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Сабинин</w:t>
            </w:r>
            <w:proofErr w:type="spellEnd"/>
            <w:r>
              <w:t xml:space="preserve"> Арсений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Ежова М.А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50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Прохоркина</w:t>
            </w:r>
            <w:proofErr w:type="spellEnd"/>
            <w:r>
              <w:t xml:space="preserve"> Ира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51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Баннов Даниил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Щепетнова</w:t>
            </w:r>
            <w:proofErr w:type="spellEnd"/>
            <w:r>
              <w:t xml:space="preserve"> Г.В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52</w:t>
            </w:r>
          </w:p>
        </w:tc>
        <w:tc>
          <w:tcPr>
            <w:tcW w:w="2700" w:type="dxa"/>
          </w:tcPr>
          <w:p w:rsidR="00686D40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Захарова Даша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>1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7" w:type="dxa"/>
          </w:tcPr>
          <w:p w:rsidR="00686D40" w:rsidRPr="0002130A" w:rsidRDefault="00686D40" w:rsidP="00686D40">
            <w:r>
              <w:t>Кузина Е.М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53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Горшкова Маша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>1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 xml:space="preserve">Средняя 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Шамаева</w:t>
            </w:r>
            <w:proofErr w:type="spellEnd"/>
            <w:r>
              <w:t xml:space="preserve"> Л.А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54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Гирина</w:t>
            </w:r>
            <w:proofErr w:type="spellEnd"/>
            <w:r>
              <w:t xml:space="preserve"> Богдана</w:t>
            </w:r>
          </w:p>
        </w:tc>
        <w:tc>
          <w:tcPr>
            <w:tcW w:w="1625" w:type="dxa"/>
          </w:tcPr>
          <w:p w:rsidR="00686D40" w:rsidRDefault="00686D40" w:rsidP="00686D40">
            <w:r>
              <w:t>1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55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Соловьева Катя</w:t>
            </w:r>
          </w:p>
        </w:tc>
        <w:tc>
          <w:tcPr>
            <w:tcW w:w="1625" w:type="dxa"/>
          </w:tcPr>
          <w:p w:rsidR="00686D40" w:rsidRDefault="00686D40" w:rsidP="00686D40">
            <w:r>
              <w:t>1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56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Хисматулина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686D40" w:rsidRDefault="00686D40" w:rsidP="00686D40">
            <w:r>
              <w:t>3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57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Попова Арина</w:t>
            </w:r>
          </w:p>
        </w:tc>
        <w:tc>
          <w:tcPr>
            <w:tcW w:w="1625" w:type="dxa"/>
          </w:tcPr>
          <w:p w:rsidR="00686D40" w:rsidRDefault="00686D40" w:rsidP="00686D40">
            <w:r>
              <w:t>1место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 xml:space="preserve">2 младшая 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Антонова А.А.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58</w:t>
            </w:r>
          </w:p>
        </w:tc>
        <w:tc>
          <w:tcPr>
            <w:tcW w:w="2700" w:type="dxa"/>
          </w:tcPr>
          <w:p w:rsidR="00686D40" w:rsidRPr="0002130A" w:rsidRDefault="00686D40" w:rsidP="00686D40">
            <w:r w:rsidRPr="0002130A">
              <w:t>Международный детско-юношеский  конкурс рисунка и пр</w:t>
            </w:r>
            <w:r>
              <w:t>икладного творчества «Зима 2017</w:t>
            </w:r>
            <w:r w:rsidRPr="0002130A">
              <w:t>»</w:t>
            </w:r>
          </w:p>
        </w:tc>
        <w:tc>
          <w:tcPr>
            <w:tcW w:w="2009" w:type="dxa"/>
          </w:tcPr>
          <w:p w:rsidR="00686D40" w:rsidRDefault="00686D40" w:rsidP="00686D40">
            <w:r>
              <w:t>Голов Данил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г</w:t>
            </w:r>
            <w:proofErr w:type="gramStart"/>
            <w:r>
              <w:t>.У</w:t>
            </w:r>
            <w:proofErr w:type="gramEnd"/>
            <w:r>
              <w:t>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10597" w:type="dxa"/>
            <w:gridSpan w:val="6"/>
          </w:tcPr>
          <w:p w:rsidR="00686D40" w:rsidRDefault="00686D40" w:rsidP="00686D40">
            <w:pPr>
              <w:jc w:val="center"/>
            </w:pPr>
            <w:r>
              <w:t>Всероссийский уровень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59</w:t>
            </w:r>
          </w:p>
        </w:tc>
        <w:tc>
          <w:tcPr>
            <w:tcW w:w="2700" w:type="dxa"/>
          </w:tcPr>
          <w:p w:rsidR="00686D40" w:rsidRPr="00FF6FEF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</w:t>
            </w:r>
            <w:r>
              <w:rPr>
                <w:bCs/>
              </w:rPr>
              <w:lastRenderedPageBreak/>
              <w:t>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lastRenderedPageBreak/>
              <w:t>Денисова Настя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</w:t>
            </w:r>
            <w:r>
              <w:lastRenderedPageBreak/>
              <w:t>ЮФО</w:t>
            </w:r>
          </w:p>
        </w:tc>
        <w:tc>
          <w:tcPr>
            <w:tcW w:w="1946" w:type="dxa"/>
          </w:tcPr>
          <w:p w:rsidR="00686D40" w:rsidRDefault="00686D40" w:rsidP="00686D40">
            <w:r>
              <w:lastRenderedPageBreak/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lastRenderedPageBreak/>
              <w:t>60</w:t>
            </w:r>
          </w:p>
        </w:tc>
        <w:tc>
          <w:tcPr>
            <w:tcW w:w="2700" w:type="dxa"/>
          </w:tcPr>
          <w:p w:rsidR="00686D40" w:rsidRPr="00FF6FEF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Щепетнова</w:t>
            </w:r>
            <w:proofErr w:type="spellEnd"/>
            <w:r>
              <w:t xml:space="preserve"> Катя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61</w:t>
            </w:r>
          </w:p>
        </w:tc>
        <w:tc>
          <w:tcPr>
            <w:tcW w:w="2700" w:type="dxa"/>
          </w:tcPr>
          <w:p w:rsidR="00686D40" w:rsidRPr="00FF6FEF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Лепилин</w:t>
            </w:r>
            <w:proofErr w:type="spellEnd"/>
            <w:r>
              <w:t xml:space="preserve"> Влад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Кузина Е.М.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62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Лисица Артем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63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Кочетков Вадим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Default="00686D40" w:rsidP="00686D40">
            <w:r>
              <w:t>2 младшая</w:t>
            </w:r>
          </w:p>
        </w:tc>
        <w:tc>
          <w:tcPr>
            <w:tcW w:w="1877" w:type="dxa"/>
          </w:tcPr>
          <w:p w:rsidR="00686D40" w:rsidRDefault="00686D40" w:rsidP="00686D40">
            <w:r>
              <w:t>Антонова А.А.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64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 xml:space="preserve">Пономарева </w:t>
            </w:r>
            <w:proofErr w:type="spellStart"/>
            <w:r>
              <w:t>ксюша</w:t>
            </w:r>
            <w:proofErr w:type="spellEnd"/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Волгоградской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65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Сазанов Валера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66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Алексеев Тима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67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Артамонникова</w:t>
            </w:r>
            <w:proofErr w:type="spellEnd"/>
            <w:r>
              <w:t xml:space="preserve"> Варя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68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Кухарук</w:t>
            </w:r>
            <w:proofErr w:type="spellEnd"/>
            <w:r>
              <w:t xml:space="preserve"> Маша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69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Карпов Денис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2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70</w:t>
            </w:r>
          </w:p>
        </w:tc>
        <w:tc>
          <w:tcPr>
            <w:tcW w:w="2700" w:type="dxa"/>
          </w:tcPr>
          <w:p w:rsidR="00686D40" w:rsidRPr="00F21F8A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</w:t>
            </w:r>
            <w:r w:rsidRPr="007A58B9">
              <w:rPr>
                <w:bCs/>
              </w:rPr>
              <w:lastRenderedPageBreak/>
              <w:t>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lastRenderedPageBreak/>
              <w:t>Подшивалкин</w:t>
            </w:r>
            <w:proofErr w:type="spellEnd"/>
            <w:r>
              <w:t xml:space="preserve"> Саша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3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lastRenderedPageBreak/>
              <w:t>71</w:t>
            </w:r>
          </w:p>
        </w:tc>
        <w:tc>
          <w:tcPr>
            <w:tcW w:w="2700" w:type="dxa"/>
          </w:tcPr>
          <w:p w:rsidR="00686D40" w:rsidRPr="00F21F8A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Пантелеева Даша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1 младшая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72</w:t>
            </w:r>
          </w:p>
        </w:tc>
        <w:tc>
          <w:tcPr>
            <w:tcW w:w="2700" w:type="dxa"/>
          </w:tcPr>
          <w:p w:rsidR="00686D40" w:rsidRPr="00F21F8A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Родин Никита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Епихина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73</w:t>
            </w:r>
          </w:p>
        </w:tc>
        <w:tc>
          <w:tcPr>
            <w:tcW w:w="2700" w:type="dxa"/>
          </w:tcPr>
          <w:p w:rsidR="00686D40" w:rsidRPr="00F21F8A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Федоровский Арсений</w:t>
            </w:r>
          </w:p>
        </w:tc>
        <w:tc>
          <w:tcPr>
            <w:tcW w:w="1625" w:type="dxa"/>
          </w:tcPr>
          <w:p w:rsidR="00686D40" w:rsidRDefault="00686D40" w:rsidP="00686D40">
            <w:r>
              <w:t xml:space="preserve">1 место по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Епихина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74</w:t>
            </w:r>
          </w:p>
        </w:tc>
        <w:tc>
          <w:tcPr>
            <w:tcW w:w="2700" w:type="dxa"/>
          </w:tcPr>
          <w:p w:rsidR="00686D40" w:rsidRPr="00F21F8A" w:rsidRDefault="00686D40" w:rsidP="00686D40">
            <w:pPr>
              <w:rPr>
                <w:bCs/>
              </w:rPr>
            </w:pPr>
            <w:r>
              <w:rPr>
                <w:bCs/>
              </w:rPr>
              <w:t>Всероссийский детско-юношеский</w:t>
            </w:r>
            <w:r w:rsidRPr="007A58B9">
              <w:rPr>
                <w:bCs/>
              </w:rPr>
              <w:t xml:space="preserve"> конкурс рисунка и прикладного творчества «Для папы, для мамы - 2017»</w:t>
            </w:r>
          </w:p>
        </w:tc>
        <w:tc>
          <w:tcPr>
            <w:tcW w:w="2009" w:type="dxa"/>
          </w:tcPr>
          <w:p w:rsidR="00686D40" w:rsidRDefault="00686D40" w:rsidP="00686D40">
            <w:r>
              <w:t>Иванова Света</w:t>
            </w:r>
          </w:p>
        </w:tc>
        <w:tc>
          <w:tcPr>
            <w:tcW w:w="1625" w:type="dxa"/>
          </w:tcPr>
          <w:p w:rsidR="00686D40" w:rsidRDefault="00686D40" w:rsidP="00686D40">
            <w:r>
              <w:t>2 место по ЮФО</w:t>
            </w:r>
          </w:p>
        </w:tc>
        <w:tc>
          <w:tcPr>
            <w:tcW w:w="1946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</w:tr>
      <w:tr w:rsidR="00686D40" w:rsidRPr="0002130A" w:rsidTr="00686D40">
        <w:tc>
          <w:tcPr>
            <w:tcW w:w="10597" w:type="dxa"/>
            <w:gridSpan w:val="6"/>
          </w:tcPr>
          <w:p w:rsidR="00686D40" w:rsidRDefault="00686D40" w:rsidP="00686D40">
            <w:pPr>
              <w:jc w:val="center"/>
            </w:pPr>
            <w:r>
              <w:t>Региональный уровень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75</w:t>
            </w:r>
          </w:p>
        </w:tc>
        <w:tc>
          <w:tcPr>
            <w:tcW w:w="2700" w:type="dxa"/>
          </w:tcPr>
          <w:p w:rsidR="00686D40" w:rsidRPr="00CE63E7" w:rsidRDefault="00686D40" w:rsidP="00686D40">
            <w:pPr>
              <w:rPr>
                <w:bCs/>
              </w:rPr>
            </w:pPr>
            <w:r>
              <w:rPr>
                <w:bCs/>
                <w:lang w:val="en-US"/>
              </w:rPr>
              <w:t>XVI</w:t>
            </w:r>
            <w:r w:rsidRPr="00CE63E7">
              <w:rPr>
                <w:bCs/>
              </w:rPr>
              <w:t xml:space="preserve"> </w:t>
            </w:r>
            <w:r>
              <w:rPr>
                <w:bCs/>
              </w:rPr>
              <w:t>Областной конкурс детско-юношеского творчества на противопожарную тематику «Неопалимая Купина»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Лепилина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625" w:type="dxa"/>
          </w:tcPr>
          <w:p w:rsidR="00686D40" w:rsidRDefault="00686D40" w:rsidP="00686D40">
            <w:r>
              <w:t>Грамота за участие</w:t>
            </w:r>
          </w:p>
        </w:tc>
        <w:tc>
          <w:tcPr>
            <w:tcW w:w="1946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76</w:t>
            </w:r>
          </w:p>
        </w:tc>
        <w:tc>
          <w:tcPr>
            <w:tcW w:w="2700" w:type="dxa"/>
          </w:tcPr>
          <w:p w:rsidR="00686D40" w:rsidRDefault="00686D40" w:rsidP="00686D40">
            <w:pPr>
              <w:rPr>
                <w:bCs/>
              </w:rPr>
            </w:pPr>
            <w:r>
              <w:rPr>
                <w:bCs/>
                <w:lang w:val="en-US"/>
              </w:rPr>
              <w:t>XVI</w:t>
            </w:r>
            <w:r w:rsidRPr="00CE63E7">
              <w:rPr>
                <w:bCs/>
              </w:rPr>
              <w:t xml:space="preserve"> </w:t>
            </w:r>
            <w:r>
              <w:rPr>
                <w:bCs/>
              </w:rPr>
              <w:t>Областной конкурс детско-юношеского творчества на противопожарную тематику «Неопалимая Купина»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Сеферинкин</w:t>
            </w:r>
            <w:proofErr w:type="spellEnd"/>
            <w:r>
              <w:t xml:space="preserve"> Миша</w:t>
            </w:r>
          </w:p>
        </w:tc>
        <w:tc>
          <w:tcPr>
            <w:tcW w:w="1625" w:type="dxa"/>
          </w:tcPr>
          <w:p w:rsidR="00686D40" w:rsidRDefault="00686D40" w:rsidP="00686D40">
            <w:r>
              <w:t>Грамота за участие</w:t>
            </w:r>
          </w:p>
        </w:tc>
        <w:tc>
          <w:tcPr>
            <w:tcW w:w="1946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686D40" w:rsidRPr="0002130A" w:rsidTr="00686D40">
        <w:tc>
          <w:tcPr>
            <w:tcW w:w="10597" w:type="dxa"/>
            <w:gridSpan w:val="6"/>
          </w:tcPr>
          <w:p w:rsidR="00686D40" w:rsidRDefault="00686D40" w:rsidP="00686D40">
            <w:pPr>
              <w:jc w:val="center"/>
            </w:pPr>
            <w:r>
              <w:t>Городской уровень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77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r>
              <w:t>Груздев Кирилл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2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Антонова А.А.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78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r>
              <w:t>Попова Арина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2 младшая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Никифорова Е.Ю.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79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Меркешкин</w:t>
            </w:r>
            <w:proofErr w:type="spellEnd"/>
            <w:r>
              <w:t xml:space="preserve"> Илья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80</w:t>
            </w:r>
          </w:p>
        </w:tc>
        <w:tc>
          <w:tcPr>
            <w:tcW w:w="2700" w:type="dxa"/>
          </w:tcPr>
          <w:p w:rsidR="00686D40" w:rsidRPr="0002130A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Подшивалкин</w:t>
            </w:r>
            <w:proofErr w:type="spellEnd"/>
            <w:r>
              <w:t xml:space="preserve"> Саша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Pr="0002130A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Pr="0002130A" w:rsidRDefault="00686D40" w:rsidP="00686D40">
            <w:r>
              <w:t>Дубровская Л.С.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81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r>
              <w:t>Соловьева катя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82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Хисматулина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877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83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r>
              <w:t>Федоровский Арсений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lastRenderedPageBreak/>
              <w:t>84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85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«Птичья столовая»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Янтарева</w:t>
            </w:r>
            <w:proofErr w:type="spellEnd"/>
            <w:r>
              <w:t xml:space="preserve"> Ева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86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Городская природоохранная акция «Зимующие птицы нашего города»</w:t>
            </w:r>
          </w:p>
        </w:tc>
        <w:tc>
          <w:tcPr>
            <w:tcW w:w="2009" w:type="dxa"/>
          </w:tcPr>
          <w:p w:rsidR="00686D40" w:rsidRDefault="00686D40" w:rsidP="00686D40">
            <w:proofErr w:type="spellStart"/>
            <w:r>
              <w:t>Янтарева</w:t>
            </w:r>
            <w:proofErr w:type="spellEnd"/>
            <w:r>
              <w:t xml:space="preserve"> Ева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7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87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Городской фестиваль искусств «Созвездие 2017» номинация «Художественное слово»</w:t>
            </w:r>
          </w:p>
        </w:tc>
        <w:tc>
          <w:tcPr>
            <w:tcW w:w="2009" w:type="dxa"/>
          </w:tcPr>
          <w:p w:rsidR="00686D40" w:rsidRDefault="00686D40" w:rsidP="00686D40">
            <w:r>
              <w:t>Киреев Данил</w:t>
            </w:r>
          </w:p>
        </w:tc>
        <w:tc>
          <w:tcPr>
            <w:tcW w:w="1625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6" w:type="dxa"/>
          </w:tcPr>
          <w:p w:rsidR="00686D40" w:rsidRDefault="00686D40" w:rsidP="00686D40">
            <w:r>
              <w:t>средняя</w:t>
            </w:r>
          </w:p>
        </w:tc>
        <w:tc>
          <w:tcPr>
            <w:tcW w:w="1877" w:type="dxa"/>
          </w:tcPr>
          <w:p w:rsidR="00686D40" w:rsidRDefault="00686D40" w:rsidP="00686D40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</w:tr>
      <w:tr w:rsidR="00686D40" w:rsidRPr="0002130A" w:rsidTr="00686D40">
        <w:tc>
          <w:tcPr>
            <w:tcW w:w="440" w:type="dxa"/>
          </w:tcPr>
          <w:p w:rsidR="00686D40" w:rsidRDefault="00686D40" w:rsidP="00686D40">
            <w:r>
              <w:t>88</w:t>
            </w:r>
          </w:p>
        </w:tc>
        <w:tc>
          <w:tcPr>
            <w:tcW w:w="2700" w:type="dxa"/>
          </w:tcPr>
          <w:p w:rsidR="00686D40" w:rsidRDefault="00686D40" w:rsidP="00686D40">
            <w:r>
              <w:t>Городской фестиваль искусств «Созвездие 2017» номинация «Хореография»</w:t>
            </w:r>
          </w:p>
        </w:tc>
        <w:tc>
          <w:tcPr>
            <w:tcW w:w="2009" w:type="dxa"/>
          </w:tcPr>
          <w:p w:rsidR="00686D40" w:rsidRDefault="00686D40" w:rsidP="00686D40">
            <w:r>
              <w:t>Хореографический ансамбль «Каблучок»</w:t>
            </w:r>
          </w:p>
        </w:tc>
        <w:tc>
          <w:tcPr>
            <w:tcW w:w="1625" w:type="dxa"/>
          </w:tcPr>
          <w:p w:rsidR="00686D40" w:rsidRDefault="00686D40" w:rsidP="00686D40">
            <w:r>
              <w:t>Приз зрительских симпатий</w:t>
            </w:r>
          </w:p>
        </w:tc>
        <w:tc>
          <w:tcPr>
            <w:tcW w:w="1946" w:type="dxa"/>
          </w:tcPr>
          <w:p w:rsidR="00686D40" w:rsidRDefault="00686D40" w:rsidP="00686D40"/>
        </w:tc>
        <w:tc>
          <w:tcPr>
            <w:tcW w:w="1877" w:type="dxa"/>
          </w:tcPr>
          <w:p w:rsidR="00686D40" w:rsidRDefault="00686D40" w:rsidP="00686D40">
            <w:r>
              <w:t>Моргунова Л.В.</w:t>
            </w:r>
          </w:p>
        </w:tc>
      </w:tr>
    </w:tbl>
    <w:p w:rsidR="00686D40" w:rsidRDefault="00686D40" w:rsidP="00686D40"/>
    <w:p w:rsidR="00686D40" w:rsidRPr="00752783" w:rsidRDefault="00686D40" w:rsidP="00686D40">
      <w:pPr>
        <w:rPr>
          <w:b/>
        </w:rPr>
      </w:pPr>
      <w:r w:rsidRPr="00752783">
        <w:rPr>
          <w:b/>
        </w:rPr>
        <w:t xml:space="preserve">Итоги участия детей в конкурсах на уровне ДОУ за 2016-17 </w:t>
      </w:r>
      <w:proofErr w:type="spellStart"/>
      <w:r w:rsidRPr="00752783">
        <w:rPr>
          <w:b/>
        </w:rPr>
        <w:t>уч</w:t>
      </w:r>
      <w:proofErr w:type="gramStart"/>
      <w:r w:rsidRPr="00752783">
        <w:rPr>
          <w:b/>
        </w:rPr>
        <w:t>.г</w:t>
      </w:r>
      <w:proofErr w:type="gramEnd"/>
      <w:r w:rsidRPr="00752783">
        <w:rPr>
          <w:b/>
        </w:rPr>
        <w:t>од</w:t>
      </w:r>
      <w:proofErr w:type="spellEnd"/>
    </w:p>
    <w:tbl>
      <w:tblPr>
        <w:tblStyle w:val="a7"/>
        <w:tblW w:w="10632" w:type="dxa"/>
        <w:tblInd w:w="-1026" w:type="dxa"/>
        <w:tblLook w:val="04A0"/>
      </w:tblPr>
      <w:tblGrid>
        <w:gridCol w:w="436"/>
        <w:gridCol w:w="2830"/>
        <w:gridCol w:w="1840"/>
        <w:gridCol w:w="1594"/>
        <w:gridCol w:w="1949"/>
        <w:gridCol w:w="1983"/>
      </w:tblGrid>
      <w:tr w:rsidR="00686D40" w:rsidTr="00686D40">
        <w:tc>
          <w:tcPr>
            <w:tcW w:w="436" w:type="dxa"/>
          </w:tcPr>
          <w:p w:rsidR="00686D40" w:rsidRDefault="00686D40" w:rsidP="00686D40">
            <w:r>
              <w:t>№</w:t>
            </w:r>
          </w:p>
        </w:tc>
        <w:tc>
          <w:tcPr>
            <w:tcW w:w="2830" w:type="dxa"/>
          </w:tcPr>
          <w:p w:rsidR="00686D40" w:rsidRDefault="00686D40" w:rsidP="00686D40">
            <w:r>
              <w:t>Название конкурса</w:t>
            </w:r>
          </w:p>
        </w:tc>
        <w:tc>
          <w:tcPr>
            <w:tcW w:w="1840" w:type="dxa"/>
          </w:tcPr>
          <w:p w:rsidR="00686D40" w:rsidRDefault="00686D40" w:rsidP="00686D40">
            <w:r>
              <w:t>ФИ участника</w:t>
            </w:r>
          </w:p>
        </w:tc>
        <w:tc>
          <w:tcPr>
            <w:tcW w:w="1594" w:type="dxa"/>
          </w:tcPr>
          <w:p w:rsidR="00686D40" w:rsidRDefault="00686D40" w:rsidP="00686D40">
            <w:r>
              <w:t>Результат</w:t>
            </w:r>
          </w:p>
        </w:tc>
        <w:tc>
          <w:tcPr>
            <w:tcW w:w="1949" w:type="dxa"/>
          </w:tcPr>
          <w:p w:rsidR="00686D40" w:rsidRDefault="00686D40" w:rsidP="00686D40">
            <w:r>
              <w:t>группа</w:t>
            </w:r>
          </w:p>
        </w:tc>
        <w:tc>
          <w:tcPr>
            <w:tcW w:w="1983" w:type="dxa"/>
          </w:tcPr>
          <w:p w:rsidR="00686D40" w:rsidRDefault="00686D40" w:rsidP="00686D40">
            <w:r>
              <w:t>ФИО педагога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Черваков</w:t>
            </w:r>
            <w:proofErr w:type="spellEnd"/>
            <w:r>
              <w:t xml:space="preserve"> Ярослав и бабушка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победители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Михалев Женя и мама</w:t>
            </w:r>
          </w:p>
        </w:tc>
        <w:tc>
          <w:tcPr>
            <w:tcW w:w="1594" w:type="dxa"/>
          </w:tcPr>
          <w:p w:rsidR="00686D40" w:rsidRDefault="00686D40" w:rsidP="00686D40">
            <w:r>
              <w:t xml:space="preserve">Победители 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/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3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Слепокурова Соня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средняя</w:t>
            </w:r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4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Янтарева</w:t>
            </w:r>
            <w:proofErr w:type="spellEnd"/>
            <w:r>
              <w:t xml:space="preserve"> Ева</w:t>
            </w:r>
          </w:p>
        </w:tc>
        <w:tc>
          <w:tcPr>
            <w:tcW w:w="1594" w:type="dxa"/>
          </w:tcPr>
          <w:p w:rsidR="00686D40" w:rsidRDefault="00686D40" w:rsidP="00686D40">
            <w:r>
              <w:t>Признание зрителей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r>
              <w:t>Ежова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5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Дмитриева Вика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6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Захарова Даша и мама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r>
              <w:t>Кузина Е.М.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7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Группа «Звездочки»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>
            <w:r>
              <w:t>Иванова И.А. Дубровская Л.С.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8</w:t>
            </w:r>
          </w:p>
        </w:tc>
        <w:tc>
          <w:tcPr>
            <w:tcW w:w="2830" w:type="dxa"/>
          </w:tcPr>
          <w:p w:rsidR="00686D40" w:rsidRDefault="00686D40" w:rsidP="00686D40">
            <w:r>
              <w:t>Творческий фестиваль песни «У колыбели таланта»</w:t>
            </w:r>
          </w:p>
        </w:tc>
        <w:tc>
          <w:tcPr>
            <w:tcW w:w="1840" w:type="dxa"/>
          </w:tcPr>
          <w:p w:rsidR="00686D40" w:rsidRDefault="00686D40" w:rsidP="00686D40">
            <w:r>
              <w:t>Денисова Настя Захарова Вероника Соловьева Катя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Моргунова Л.В.</w:t>
            </w:r>
          </w:p>
          <w:p w:rsidR="00686D40" w:rsidRDefault="00686D40" w:rsidP="00686D40"/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9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Сеферинкин</w:t>
            </w:r>
            <w:proofErr w:type="spellEnd"/>
            <w:r>
              <w:t xml:space="preserve"> Миша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10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Варков</w:t>
            </w:r>
            <w:proofErr w:type="spellEnd"/>
            <w:r>
              <w:t xml:space="preserve"> Олег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Епихина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11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>Дудкин Максим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Дубровская Л.С.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12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>Кузнецов Иван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13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 xml:space="preserve">Дегтярева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94" w:type="dxa"/>
          </w:tcPr>
          <w:p w:rsidR="00686D40" w:rsidRDefault="00686D40" w:rsidP="00686D40">
            <w:r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14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>Косолапов Данил</w:t>
            </w:r>
          </w:p>
        </w:tc>
        <w:tc>
          <w:tcPr>
            <w:tcW w:w="1594" w:type="dxa"/>
          </w:tcPr>
          <w:p w:rsidR="00686D40" w:rsidRDefault="00686D40" w:rsidP="00686D40">
            <w:r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Кузина Е.М.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15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>Родин Никита</w:t>
            </w:r>
          </w:p>
        </w:tc>
        <w:tc>
          <w:tcPr>
            <w:tcW w:w="1594" w:type="dxa"/>
          </w:tcPr>
          <w:p w:rsidR="00686D40" w:rsidRDefault="00686D40" w:rsidP="00686D40">
            <w:r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Епихина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16</w:t>
            </w:r>
          </w:p>
        </w:tc>
        <w:tc>
          <w:tcPr>
            <w:tcW w:w="2830" w:type="dxa"/>
          </w:tcPr>
          <w:p w:rsidR="00686D40" w:rsidRDefault="00686D40" w:rsidP="00686D40">
            <w:r>
              <w:t>Шашечный турнир 2017</w:t>
            </w:r>
          </w:p>
        </w:tc>
        <w:tc>
          <w:tcPr>
            <w:tcW w:w="1840" w:type="dxa"/>
          </w:tcPr>
          <w:p w:rsidR="00686D40" w:rsidRDefault="00686D40" w:rsidP="00686D40">
            <w:r>
              <w:t xml:space="preserve">Соловьев </w:t>
            </w:r>
            <w:r>
              <w:lastRenderedPageBreak/>
              <w:t>Максим</w:t>
            </w:r>
          </w:p>
        </w:tc>
        <w:tc>
          <w:tcPr>
            <w:tcW w:w="1594" w:type="dxa"/>
          </w:tcPr>
          <w:p w:rsidR="00686D40" w:rsidRDefault="00686D40" w:rsidP="00686D40">
            <w:r>
              <w:lastRenderedPageBreak/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lastRenderedPageBreak/>
              <w:t>17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Рудакова Нелли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2 младшая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Антонова А.А.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18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Черкесова</w:t>
            </w:r>
            <w:proofErr w:type="spellEnd"/>
            <w:r>
              <w:t xml:space="preserve"> Катя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2 младшая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Антонова А.А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19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Борисовская</w:t>
            </w:r>
            <w:proofErr w:type="spellEnd"/>
            <w:r>
              <w:t xml:space="preserve"> Полина</w:t>
            </w:r>
          </w:p>
        </w:tc>
        <w:tc>
          <w:tcPr>
            <w:tcW w:w="1594" w:type="dxa"/>
          </w:tcPr>
          <w:p w:rsidR="00686D40" w:rsidRDefault="00686D40" w:rsidP="00686D40">
            <w:r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2 младшая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Никифорова Е.</w:t>
            </w:r>
            <w:proofErr w:type="gramStart"/>
            <w:r>
              <w:t>Ю</w:t>
            </w:r>
            <w:proofErr w:type="gramEnd"/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20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Соловьева Катя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21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Кострюкова</w:t>
            </w:r>
            <w:proofErr w:type="spellEnd"/>
            <w:r>
              <w:t xml:space="preserve"> Соня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22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Данилова Маша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23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594" w:type="dxa"/>
          </w:tcPr>
          <w:p w:rsidR="00686D40" w:rsidRDefault="00686D40" w:rsidP="00686D40">
            <w:r>
              <w:t>3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3" w:type="dxa"/>
          </w:tcPr>
          <w:p w:rsidR="00686D40" w:rsidRDefault="00686D40" w:rsidP="00686D40">
            <w:r>
              <w:t>Ежова М.А.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24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Дудкин Максим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Дубровская Л.С.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25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Толкачев Кирилл</w:t>
            </w:r>
          </w:p>
        </w:tc>
        <w:tc>
          <w:tcPr>
            <w:tcW w:w="1594" w:type="dxa"/>
          </w:tcPr>
          <w:p w:rsidR="00686D40" w:rsidRDefault="00686D40" w:rsidP="00686D40">
            <w:r>
              <w:t>1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 xml:space="preserve">Средняя </w:t>
            </w:r>
          </w:p>
        </w:tc>
        <w:tc>
          <w:tcPr>
            <w:tcW w:w="1983" w:type="dxa"/>
          </w:tcPr>
          <w:p w:rsidR="00686D40" w:rsidRDefault="00686D40" w:rsidP="00686D40">
            <w:r>
              <w:t>Ефимова В.Н.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26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Рогожина Аврора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Средняя</w:t>
            </w:r>
          </w:p>
        </w:tc>
        <w:tc>
          <w:tcPr>
            <w:tcW w:w="1983" w:type="dxa"/>
          </w:tcPr>
          <w:p w:rsidR="00686D40" w:rsidRDefault="00686D40" w:rsidP="00686D40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27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Захарова Вероника</w:t>
            </w:r>
          </w:p>
        </w:tc>
        <w:tc>
          <w:tcPr>
            <w:tcW w:w="1594" w:type="dxa"/>
          </w:tcPr>
          <w:p w:rsidR="00686D40" w:rsidRDefault="00686D40" w:rsidP="00686D40">
            <w:r>
              <w:t>2 место</w:t>
            </w:r>
          </w:p>
        </w:tc>
        <w:tc>
          <w:tcPr>
            <w:tcW w:w="1949" w:type="dxa"/>
          </w:tcPr>
          <w:p w:rsidR="00686D40" w:rsidRDefault="00686D40" w:rsidP="00686D40">
            <w:r>
              <w:t>подготовительная</w:t>
            </w:r>
          </w:p>
        </w:tc>
        <w:tc>
          <w:tcPr>
            <w:tcW w:w="1983" w:type="dxa"/>
          </w:tcPr>
          <w:p w:rsidR="00686D40" w:rsidRDefault="00686D40" w:rsidP="00686D40">
            <w:r>
              <w:t>Иванова И.А.</w:t>
            </w:r>
          </w:p>
        </w:tc>
      </w:tr>
      <w:tr w:rsidR="00686D40" w:rsidTr="00686D40">
        <w:tc>
          <w:tcPr>
            <w:tcW w:w="436" w:type="dxa"/>
          </w:tcPr>
          <w:p w:rsidR="00686D40" w:rsidRDefault="00686D40" w:rsidP="00686D40">
            <w:r>
              <w:t>28</w:t>
            </w:r>
          </w:p>
        </w:tc>
        <w:tc>
          <w:tcPr>
            <w:tcW w:w="2830" w:type="dxa"/>
          </w:tcPr>
          <w:p w:rsidR="00686D40" w:rsidRDefault="00686D40" w:rsidP="00686D40">
            <w:r>
              <w:t xml:space="preserve">Конкурс чтецов «Милые </w:t>
            </w:r>
            <w:proofErr w:type="spellStart"/>
            <w:r>
              <w:t>бабулечки</w:t>
            </w:r>
            <w:proofErr w:type="spellEnd"/>
            <w:r>
              <w:t>»</w:t>
            </w:r>
          </w:p>
        </w:tc>
        <w:tc>
          <w:tcPr>
            <w:tcW w:w="1840" w:type="dxa"/>
          </w:tcPr>
          <w:p w:rsidR="00686D40" w:rsidRDefault="00686D40" w:rsidP="00686D40">
            <w:r>
              <w:t>Киреев Даня</w:t>
            </w:r>
          </w:p>
        </w:tc>
        <w:tc>
          <w:tcPr>
            <w:tcW w:w="1594" w:type="dxa"/>
          </w:tcPr>
          <w:p w:rsidR="00686D40" w:rsidRDefault="00686D40" w:rsidP="00686D40">
            <w:r>
              <w:t>Победитель</w:t>
            </w:r>
          </w:p>
        </w:tc>
        <w:tc>
          <w:tcPr>
            <w:tcW w:w="1949" w:type="dxa"/>
          </w:tcPr>
          <w:p w:rsidR="00686D40" w:rsidRDefault="00686D40" w:rsidP="00686D40">
            <w:r>
              <w:t>Средняя</w:t>
            </w:r>
          </w:p>
        </w:tc>
        <w:tc>
          <w:tcPr>
            <w:tcW w:w="1983" w:type="dxa"/>
          </w:tcPr>
          <w:p w:rsidR="00686D40" w:rsidRDefault="00686D40" w:rsidP="00686D40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</w:tr>
    </w:tbl>
    <w:p w:rsidR="00686D40" w:rsidRDefault="00686D40" w:rsidP="00686D40">
      <w:pPr>
        <w:rPr>
          <w:b/>
        </w:rPr>
      </w:pPr>
    </w:p>
    <w:p w:rsidR="00686D40" w:rsidRPr="003F0A35" w:rsidRDefault="00686D40" w:rsidP="00686D40">
      <w:pPr>
        <w:jc w:val="center"/>
        <w:rPr>
          <w:b/>
        </w:rPr>
      </w:pPr>
      <w:r w:rsidRPr="003F0A35">
        <w:rPr>
          <w:b/>
        </w:rPr>
        <w:t>Публикации</w:t>
      </w:r>
      <w:r>
        <w:rPr>
          <w:b/>
        </w:rPr>
        <w:t xml:space="preserve"> педагогов</w:t>
      </w:r>
    </w:p>
    <w:tbl>
      <w:tblPr>
        <w:tblW w:w="109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208"/>
        <w:gridCol w:w="7758"/>
      </w:tblGrid>
      <w:tr w:rsidR="00686D40" w:rsidRPr="003F0A35" w:rsidTr="00686D40">
        <w:tc>
          <w:tcPr>
            <w:tcW w:w="936" w:type="dxa"/>
          </w:tcPr>
          <w:p w:rsidR="00686D40" w:rsidRPr="003F0A35" w:rsidRDefault="00686D40" w:rsidP="00686D40">
            <w:pPr>
              <w:rPr>
                <w:b/>
              </w:rPr>
            </w:pPr>
            <w:r w:rsidRPr="003F0A35">
              <w:rPr>
                <w:b/>
              </w:rPr>
              <w:t>№</w:t>
            </w:r>
          </w:p>
        </w:tc>
        <w:tc>
          <w:tcPr>
            <w:tcW w:w="2208" w:type="dxa"/>
          </w:tcPr>
          <w:p w:rsidR="00686D40" w:rsidRPr="003F0A35" w:rsidRDefault="00686D40" w:rsidP="00686D40">
            <w:pPr>
              <w:rPr>
                <w:b/>
              </w:rPr>
            </w:pPr>
            <w:r w:rsidRPr="003F0A35">
              <w:rPr>
                <w:b/>
              </w:rPr>
              <w:t>участник</w:t>
            </w:r>
          </w:p>
        </w:tc>
        <w:tc>
          <w:tcPr>
            <w:tcW w:w="7758" w:type="dxa"/>
          </w:tcPr>
          <w:p w:rsidR="00686D40" w:rsidRPr="003F0A35" w:rsidRDefault="00686D40" w:rsidP="00686D40">
            <w:pPr>
              <w:rPr>
                <w:b/>
              </w:rPr>
            </w:pPr>
            <w:r w:rsidRPr="003F0A35">
              <w:rPr>
                <w:b/>
              </w:rPr>
              <w:t>Публикация</w:t>
            </w:r>
          </w:p>
        </w:tc>
      </w:tr>
      <w:tr w:rsidR="00686D40" w:rsidRPr="003F0A35" w:rsidTr="00686D40">
        <w:tc>
          <w:tcPr>
            <w:tcW w:w="936" w:type="dxa"/>
          </w:tcPr>
          <w:p w:rsidR="00686D40" w:rsidRDefault="00686D40" w:rsidP="00686D40">
            <w:pPr>
              <w:ind w:left="720"/>
            </w:pPr>
          </w:p>
          <w:p w:rsidR="00686D40" w:rsidRPr="00A071D2" w:rsidRDefault="00686D40" w:rsidP="00686D40">
            <w:r>
              <w:t>1</w:t>
            </w:r>
          </w:p>
        </w:tc>
        <w:tc>
          <w:tcPr>
            <w:tcW w:w="2208" w:type="dxa"/>
          </w:tcPr>
          <w:p w:rsidR="00686D40" w:rsidRPr="003F0A35" w:rsidRDefault="00686D40" w:rsidP="00686D40">
            <w:r>
              <w:t>Кузина Е.М.</w:t>
            </w:r>
          </w:p>
        </w:tc>
        <w:tc>
          <w:tcPr>
            <w:tcW w:w="7758" w:type="dxa"/>
          </w:tcPr>
          <w:p w:rsidR="00686D40" w:rsidRPr="003F0A35" w:rsidRDefault="00686D40" w:rsidP="00686D40">
            <w:r w:rsidRPr="003F0A35">
              <w:t xml:space="preserve"> </w:t>
            </w:r>
            <w:r>
              <w:t>Всероссийский журнал «Образовательные решения. Наука» №13 от 31.10.16 статья «</w:t>
            </w:r>
            <w:proofErr w:type="spellStart"/>
            <w:r>
              <w:t>Мнемотаблицы</w:t>
            </w:r>
            <w:proofErr w:type="spellEnd"/>
            <w:r>
              <w:t xml:space="preserve"> для развития грамотной и четкой речи». Свидетельство ОРС-ОО №001440</w:t>
            </w:r>
          </w:p>
        </w:tc>
      </w:tr>
      <w:tr w:rsidR="00686D40" w:rsidRPr="003F0A35" w:rsidTr="00686D40">
        <w:tc>
          <w:tcPr>
            <w:tcW w:w="936" w:type="dxa"/>
          </w:tcPr>
          <w:p w:rsidR="00686D40" w:rsidRPr="003F0A35" w:rsidRDefault="00686D40" w:rsidP="00686D40">
            <w:r>
              <w:t>2</w:t>
            </w:r>
          </w:p>
        </w:tc>
        <w:tc>
          <w:tcPr>
            <w:tcW w:w="2208" w:type="dxa"/>
          </w:tcPr>
          <w:p w:rsidR="00686D40" w:rsidRDefault="00686D40" w:rsidP="00686D40">
            <w:r>
              <w:t>Иванова И.А.</w:t>
            </w:r>
          </w:p>
        </w:tc>
        <w:tc>
          <w:tcPr>
            <w:tcW w:w="7758" w:type="dxa"/>
          </w:tcPr>
          <w:p w:rsidR="00686D40" w:rsidRPr="003F0A35" w:rsidRDefault="00686D40" w:rsidP="00686D40">
            <w:r>
              <w:t>Всероссийский журнал «Образовательные решения. Наука» №13 от 31.10.16 статья «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 как условие для развития творческой индивидуальности дошкольников». Свидетельство ОРС-ОО №001441</w:t>
            </w:r>
          </w:p>
        </w:tc>
      </w:tr>
      <w:tr w:rsidR="00686D40" w:rsidRPr="003F0A35" w:rsidTr="00686D40">
        <w:tc>
          <w:tcPr>
            <w:tcW w:w="936" w:type="dxa"/>
          </w:tcPr>
          <w:p w:rsidR="00686D40" w:rsidRPr="003F0A35" w:rsidRDefault="00686D40" w:rsidP="00686D40">
            <w:r>
              <w:t>3</w:t>
            </w:r>
          </w:p>
        </w:tc>
        <w:tc>
          <w:tcPr>
            <w:tcW w:w="2208" w:type="dxa"/>
          </w:tcPr>
          <w:p w:rsidR="00686D40" w:rsidRDefault="00686D40" w:rsidP="00686D40">
            <w:r>
              <w:t>Ежова М.А</w:t>
            </w:r>
          </w:p>
        </w:tc>
        <w:tc>
          <w:tcPr>
            <w:tcW w:w="7758" w:type="dxa"/>
          </w:tcPr>
          <w:p w:rsidR="00686D40" w:rsidRDefault="00686D40" w:rsidP="00686D40">
            <w:r>
              <w:t>Образовательный портал «</w:t>
            </w:r>
            <w:proofErr w:type="spellStart"/>
            <w:r>
              <w:t>Учсовет</w:t>
            </w:r>
            <w:proofErr w:type="spellEnd"/>
            <w:r>
              <w:t>». Статья «Формы работы с родителями»</w:t>
            </w:r>
          </w:p>
          <w:p w:rsidR="00686D40" w:rsidRPr="00A071D2" w:rsidRDefault="00686D40" w:rsidP="00686D40">
            <w:r>
              <w:rPr>
                <w:lang w:val="en-US"/>
              </w:rPr>
              <w:t>https</w:t>
            </w:r>
            <w:r w:rsidRPr="00A071D2">
              <w:t>://</w:t>
            </w:r>
            <w:proofErr w:type="spellStart"/>
            <w:r>
              <w:rPr>
                <w:lang w:val="en-US"/>
              </w:rPr>
              <w:t>uchsovet</w:t>
            </w:r>
            <w:proofErr w:type="spellEnd"/>
            <w:r w:rsidRPr="00A071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071D2">
              <w:t>/</w:t>
            </w:r>
            <w:proofErr w:type="spellStart"/>
            <w:r>
              <w:rPr>
                <w:lang w:val="en-US"/>
              </w:rPr>
              <w:t>publikacii</w:t>
            </w:r>
            <w:proofErr w:type="spellEnd"/>
            <w:r w:rsidRPr="00A071D2">
              <w:t>/</w:t>
            </w:r>
            <w:r>
              <w:rPr>
                <w:lang w:val="en-US"/>
              </w:rPr>
              <w:t>doo</w:t>
            </w:r>
            <w:r w:rsidRPr="00A071D2">
              <w:t>/12995</w:t>
            </w:r>
          </w:p>
        </w:tc>
      </w:tr>
      <w:tr w:rsidR="00686D40" w:rsidRPr="003F0A35" w:rsidTr="00686D40">
        <w:tc>
          <w:tcPr>
            <w:tcW w:w="936" w:type="dxa"/>
          </w:tcPr>
          <w:p w:rsidR="00686D40" w:rsidRPr="003F0A35" w:rsidRDefault="00686D40" w:rsidP="00686D40">
            <w:pPr>
              <w:ind w:left="-108"/>
            </w:pPr>
            <w:r>
              <w:t>4</w:t>
            </w:r>
          </w:p>
        </w:tc>
        <w:tc>
          <w:tcPr>
            <w:tcW w:w="2208" w:type="dxa"/>
          </w:tcPr>
          <w:p w:rsidR="00686D40" w:rsidRPr="00A071D2" w:rsidRDefault="00686D40" w:rsidP="00686D40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  <w:tc>
          <w:tcPr>
            <w:tcW w:w="7758" w:type="dxa"/>
          </w:tcPr>
          <w:p w:rsidR="00686D40" w:rsidRPr="003F0A35" w:rsidRDefault="00686D40" w:rsidP="00686D40">
            <w:r>
              <w:t>Сетевое образовательное издание Академии Развития Творчества  «</w:t>
            </w:r>
            <w:proofErr w:type="spellStart"/>
            <w:r>
              <w:t>АРТ-талант</w:t>
            </w:r>
            <w:proofErr w:type="spellEnd"/>
            <w:r>
              <w:t>». Свидетельство 1724-2346</w:t>
            </w:r>
          </w:p>
        </w:tc>
      </w:tr>
      <w:tr w:rsidR="00686D40" w:rsidRPr="003F0A35" w:rsidTr="00686D40">
        <w:tc>
          <w:tcPr>
            <w:tcW w:w="936" w:type="dxa"/>
          </w:tcPr>
          <w:p w:rsidR="00686D40" w:rsidRPr="003F0A35" w:rsidRDefault="00686D40" w:rsidP="00686D40">
            <w:r>
              <w:t>5</w:t>
            </w:r>
          </w:p>
        </w:tc>
        <w:tc>
          <w:tcPr>
            <w:tcW w:w="2208" w:type="dxa"/>
          </w:tcPr>
          <w:p w:rsidR="00686D40" w:rsidRDefault="00686D40" w:rsidP="00686D40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  <w:tc>
          <w:tcPr>
            <w:tcW w:w="7758" w:type="dxa"/>
          </w:tcPr>
          <w:p w:rsidR="00686D40" w:rsidRPr="003F0A35" w:rsidRDefault="00686D40" w:rsidP="00686D40">
            <w:r>
              <w:t xml:space="preserve">Всероссийский журнал «Воспитатель». Статья «Использование разнообразных форм работы с родителями с целью создания единого образовательного пространства». Свидетельство АВ №20 от 05.07.17 </w:t>
            </w:r>
          </w:p>
        </w:tc>
      </w:tr>
    </w:tbl>
    <w:p w:rsidR="00C86F50" w:rsidRDefault="00C86F50" w:rsidP="00503AFA">
      <w:pPr>
        <w:tabs>
          <w:tab w:val="left" w:pos="2190"/>
        </w:tabs>
        <w:spacing w:line="276" w:lineRule="auto"/>
        <w:jc w:val="both"/>
        <w:rPr>
          <w:b/>
        </w:rPr>
      </w:pPr>
    </w:p>
    <w:p w:rsidR="00F72861" w:rsidRDefault="00F72861" w:rsidP="00503AFA">
      <w:pPr>
        <w:tabs>
          <w:tab w:val="left" w:pos="2190"/>
        </w:tabs>
        <w:spacing w:line="276" w:lineRule="auto"/>
        <w:jc w:val="both"/>
        <w:rPr>
          <w:b/>
        </w:rPr>
      </w:pPr>
    </w:p>
    <w:p w:rsidR="00F72861" w:rsidRDefault="00F72861" w:rsidP="00503AFA">
      <w:pPr>
        <w:tabs>
          <w:tab w:val="left" w:pos="2190"/>
        </w:tabs>
        <w:spacing w:line="276" w:lineRule="auto"/>
        <w:jc w:val="both"/>
        <w:rPr>
          <w:b/>
        </w:rPr>
      </w:pPr>
    </w:p>
    <w:p w:rsidR="00503AFA" w:rsidRPr="00123BEE" w:rsidRDefault="00C86F50" w:rsidP="00503AFA">
      <w:pPr>
        <w:tabs>
          <w:tab w:val="left" w:pos="219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03AFA" w:rsidRPr="00123BEE">
        <w:rPr>
          <w:b/>
        </w:rPr>
        <w:t xml:space="preserve">     5. Кадровый потенциал</w:t>
      </w:r>
    </w:p>
    <w:p w:rsidR="00503AFA" w:rsidRPr="00123BEE" w:rsidRDefault="00F01B6C" w:rsidP="00503AFA">
      <w:pPr>
        <w:tabs>
          <w:tab w:val="left" w:pos="2190"/>
        </w:tabs>
        <w:spacing w:line="276" w:lineRule="auto"/>
        <w:jc w:val="both"/>
        <w:rPr>
          <w:b/>
        </w:rPr>
      </w:pPr>
      <w:r w:rsidRPr="000D21A4">
        <w:t xml:space="preserve">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</w:t>
      </w:r>
      <w:r>
        <w:t>50</w:t>
      </w:r>
      <w:r w:rsidRPr="000D21A4">
        <w:t>% педагогов имеют 1 квали</w:t>
      </w:r>
      <w:r>
        <w:t>фикационную категорию, что на 6</w:t>
      </w:r>
      <w:r w:rsidRPr="000D21A4">
        <w:t xml:space="preserve">% больше, чем в предыдущем году. Все это повышает эффективность образовательного процесса, качество реализации образовательной программы.  В ДОУ процесс повышения квалификации является целенаправленным, планомерным. </w:t>
      </w:r>
      <w:r>
        <w:t xml:space="preserve">В 2016-17 </w:t>
      </w:r>
      <w:r w:rsidRPr="000D21A4">
        <w:t>учебн</w:t>
      </w:r>
      <w:r>
        <w:t>ом</w:t>
      </w:r>
      <w:r w:rsidRPr="000D21A4">
        <w:t xml:space="preserve"> год</w:t>
      </w:r>
      <w:r>
        <w:t>у</w:t>
      </w:r>
      <w:r w:rsidRPr="000D21A4">
        <w:t xml:space="preserve"> курсовую подготовку </w:t>
      </w:r>
      <w:r>
        <w:t>прошли</w:t>
      </w:r>
      <w:r w:rsidRPr="000D21A4">
        <w:t xml:space="preserve"> </w:t>
      </w:r>
      <w:r w:rsidRPr="000D21A4">
        <w:lastRenderedPageBreak/>
        <w:t>по должности  2 педагога.</w:t>
      </w:r>
      <w:r>
        <w:t xml:space="preserve"> Все педагоги прошли курсовую подготовку по направлению</w:t>
      </w:r>
      <w:r w:rsidRPr="000D21A4">
        <w:t xml:space="preserve"> </w:t>
      </w:r>
      <w:r>
        <w:t>«</w:t>
      </w:r>
      <w:r w:rsidRPr="00EA3051">
        <w:t>Инклюзивная практика обучения и воспитания детей с ОВЗ в условиях реализации ФГОС</w:t>
      </w:r>
      <w:r>
        <w:t>», «Оказание первой медицинской помощи».</w:t>
      </w:r>
    </w:p>
    <w:p w:rsidR="00503AFA" w:rsidRPr="00F01B6C" w:rsidRDefault="00503AFA" w:rsidP="00F01B6C">
      <w:pPr>
        <w:spacing w:line="276" w:lineRule="auto"/>
        <w:jc w:val="both"/>
      </w:pPr>
      <w:r w:rsidRPr="00123BEE">
        <w:t xml:space="preserve">       </w:t>
      </w:r>
      <w:r w:rsidRPr="00F01B6C">
        <w:t xml:space="preserve">Организация работы по самообразованию педагогов МБДОУ «Детский сад № 9 «Журавушка» повысила профессиональный рост педагогов и качество образования воспитанников. </w:t>
      </w:r>
    </w:p>
    <w:p w:rsidR="00503AFA" w:rsidRPr="00123BEE" w:rsidRDefault="00503AFA" w:rsidP="00503AFA">
      <w:pPr>
        <w:tabs>
          <w:tab w:val="left" w:pos="2415"/>
        </w:tabs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</w:t>
      </w:r>
    </w:p>
    <w:p w:rsidR="00503AFA" w:rsidRPr="00123BEE" w:rsidRDefault="00CF70B6" w:rsidP="00503AFA">
      <w:pPr>
        <w:tabs>
          <w:tab w:val="left" w:pos="2415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</w:t>
      </w:r>
      <w:r w:rsidR="00503AFA" w:rsidRPr="00123BEE">
        <w:rPr>
          <w:b/>
        </w:rPr>
        <w:t>6. Финансовые ресурсы МБДОУ и их использование</w:t>
      </w:r>
    </w:p>
    <w:p w:rsidR="00503AFA" w:rsidRPr="00123BEE" w:rsidRDefault="00503AFA" w:rsidP="00503AFA">
      <w:pPr>
        <w:tabs>
          <w:tab w:val="left" w:pos="2415"/>
        </w:tabs>
        <w:spacing w:line="276" w:lineRule="auto"/>
        <w:jc w:val="both"/>
        <w:rPr>
          <w:b/>
        </w:rPr>
      </w:pPr>
    </w:p>
    <w:p w:rsidR="00503AFA" w:rsidRPr="00123BEE" w:rsidRDefault="00503AFA" w:rsidP="00503AFA">
      <w:pPr>
        <w:spacing w:line="276" w:lineRule="auto"/>
        <w:jc w:val="both"/>
      </w:pPr>
      <w:r w:rsidRPr="00123BEE">
        <w:t>Учреждение обладает полномочиями получателя бюджетных средств, установленными действующим бюджетным законодательством. Показатели финансового состояния учреждения, план поступлений и выплат за счет субсидий на выполнение муниципального задания, план поступлений и выплат по приносящей доход деятельности отражены в плане финансово- хозяйственной деятельности МБДОУ на 201</w:t>
      </w:r>
      <w:r w:rsidR="00CF70B6">
        <w:t>7</w:t>
      </w:r>
      <w:r w:rsidRPr="00123BEE">
        <w:t xml:space="preserve"> г.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Источниками формирования имущества и финансовых ресурсов учреждения являются: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- имущество, переданное учреждению его собственником;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>- субсидии на выполнение муниципального задания из бюджета города Урюпинска;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- средства, выделяемые целевым назначением из бюджета города;</w:t>
      </w:r>
    </w:p>
    <w:p w:rsidR="00503AFA" w:rsidRPr="00123BEE" w:rsidRDefault="00503AFA" w:rsidP="00503AFA">
      <w:pPr>
        <w:spacing w:line="276" w:lineRule="auto"/>
        <w:jc w:val="both"/>
      </w:pPr>
      <w:r>
        <w:t xml:space="preserve"> -</w:t>
      </w:r>
      <w:r w:rsidRPr="00123BEE">
        <w:t xml:space="preserve">бюджетные инвестиции в форме капитальных вложений в основные средства учреждения; </w:t>
      </w:r>
    </w:p>
    <w:p w:rsidR="00503AFA" w:rsidRPr="00123BEE" w:rsidRDefault="00503AFA" w:rsidP="00503AFA">
      <w:pPr>
        <w:spacing w:line="276" w:lineRule="auto"/>
        <w:jc w:val="both"/>
        <w:rPr>
          <w:b/>
        </w:rPr>
      </w:pP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         МБДОУ «Детский сад № 9 «Журавушка» эффективно использует все необходимые ресурсы  для осуществления финансово-хозяйственной деятельности.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>Приобретен</w:t>
      </w:r>
      <w:r w:rsidR="00B85CA2">
        <w:t>ы</w:t>
      </w:r>
      <w:r w:rsidRPr="00123BEE">
        <w:t xml:space="preserve"> игров</w:t>
      </w:r>
      <w:r w:rsidR="00B85CA2">
        <w:t>ые модули и спортивное оборудование  на участки</w:t>
      </w:r>
      <w:proofErr w:type="gramStart"/>
      <w:r w:rsidR="00B85CA2">
        <w:t xml:space="preserve"> </w:t>
      </w:r>
      <w:r w:rsidRPr="00123BEE">
        <w:t>,</w:t>
      </w:r>
      <w:proofErr w:type="gramEnd"/>
      <w:r w:rsidRPr="00123BEE">
        <w:t xml:space="preserve"> методические пособия и дидактический материал.</w:t>
      </w:r>
    </w:p>
    <w:p w:rsidR="00503AFA" w:rsidRPr="00123BEE" w:rsidRDefault="00503AFA" w:rsidP="00503AFA">
      <w:pPr>
        <w:spacing w:line="276" w:lineRule="auto"/>
        <w:jc w:val="both"/>
        <w:rPr>
          <w:b/>
        </w:rPr>
      </w:pPr>
    </w:p>
    <w:p w:rsidR="00503AFA" w:rsidRPr="00123BEE" w:rsidRDefault="00503AFA" w:rsidP="00503AFA">
      <w:pPr>
        <w:tabs>
          <w:tab w:val="left" w:pos="1590"/>
        </w:tabs>
        <w:spacing w:line="276" w:lineRule="auto"/>
        <w:jc w:val="both"/>
        <w:rPr>
          <w:b/>
        </w:rPr>
      </w:pPr>
      <w:r w:rsidRPr="00123BEE">
        <w:rPr>
          <w:b/>
        </w:rPr>
        <w:tab/>
        <w:t>7. Заключение. Перспективы и планы развития</w:t>
      </w:r>
    </w:p>
    <w:p w:rsidR="00503AFA" w:rsidRPr="00123BEE" w:rsidRDefault="00503AFA" w:rsidP="00503AFA">
      <w:pPr>
        <w:shd w:val="clear" w:color="auto" w:fill="FFFFFF"/>
        <w:spacing w:before="288" w:line="276" w:lineRule="auto"/>
        <w:ind w:right="1037" w:firstLine="346"/>
        <w:jc w:val="both"/>
      </w:pPr>
      <w:r w:rsidRPr="00123BEE">
        <w:rPr>
          <w:color w:val="000000"/>
          <w:spacing w:val="-14"/>
          <w:w w:val="106"/>
        </w:rPr>
        <w:t xml:space="preserve">Проанализировав состояние и результаты деятельности дошкольного </w:t>
      </w:r>
      <w:r w:rsidRPr="00123BEE">
        <w:rPr>
          <w:color w:val="000000"/>
          <w:spacing w:val="-15"/>
          <w:w w:val="106"/>
        </w:rPr>
        <w:t xml:space="preserve">учреждения можно сделать следующие </w:t>
      </w:r>
      <w:r w:rsidRPr="00123BEE">
        <w:rPr>
          <w:bCs/>
          <w:color w:val="000000"/>
          <w:spacing w:val="-15"/>
          <w:w w:val="106"/>
        </w:rPr>
        <w:t>выводы:</w:t>
      </w:r>
    </w:p>
    <w:p w:rsidR="00503AFA" w:rsidRPr="00123BEE" w:rsidRDefault="00503AFA" w:rsidP="00503AFA">
      <w:pPr>
        <w:shd w:val="clear" w:color="auto" w:fill="FFFFFF"/>
        <w:spacing w:before="14" w:line="276" w:lineRule="auto"/>
        <w:ind w:left="698" w:hanging="338"/>
        <w:jc w:val="both"/>
      </w:pPr>
      <w:r w:rsidRPr="00123BEE">
        <w:rPr>
          <w:color w:val="000000"/>
          <w:spacing w:val="-14"/>
          <w:w w:val="106"/>
        </w:rPr>
        <w:t xml:space="preserve">1.   В ДОУ обеспечено выполнение федерального государственного стандарта дошкольного образования через реализацию программ дошкольного образования. Воспитанники освоили программу дошкольного образования по высокому и </w:t>
      </w:r>
      <w:r w:rsidRPr="00123BEE">
        <w:rPr>
          <w:color w:val="000000"/>
          <w:spacing w:val="-20"/>
          <w:w w:val="106"/>
        </w:rPr>
        <w:t>среднему уровню</w:t>
      </w:r>
    </w:p>
    <w:p w:rsidR="00503AFA" w:rsidRPr="00123BEE" w:rsidRDefault="00503AFA" w:rsidP="00503AFA">
      <w:pPr>
        <w:shd w:val="clear" w:color="auto" w:fill="FFFFFF"/>
        <w:spacing w:before="22" w:line="276" w:lineRule="auto"/>
        <w:ind w:left="698" w:hanging="331"/>
        <w:jc w:val="both"/>
        <w:rPr>
          <w:color w:val="000000"/>
          <w:spacing w:val="-13"/>
          <w:w w:val="106"/>
        </w:rPr>
      </w:pPr>
      <w:r w:rsidRPr="00123BEE">
        <w:rPr>
          <w:color w:val="000000"/>
          <w:spacing w:val="-14"/>
          <w:w w:val="106"/>
        </w:rPr>
        <w:t xml:space="preserve">2.  Увеличена доля детей, имеющих высокий уровень подготовленности к </w:t>
      </w:r>
      <w:r w:rsidRPr="00123BEE">
        <w:rPr>
          <w:color w:val="000000"/>
          <w:spacing w:val="-15"/>
          <w:w w:val="106"/>
        </w:rPr>
        <w:t xml:space="preserve">школьному обучению. Дети умеют логически мыслить, у  них сформирована </w:t>
      </w:r>
      <w:r w:rsidRPr="00123BEE">
        <w:rPr>
          <w:color w:val="000000"/>
          <w:spacing w:val="-13"/>
          <w:w w:val="106"/>
        </w:rPr>
        <w:t>учебная мотивация, предпосылки учебной деятельности.</w:t>
      </w:r>
    </w:p>
    <w:p w:rsidR="00503AFA" w:rsidRPr="00123BEE" w:rsidRDefault="00503AFA" w:rsidP="00503AFA">
      <w:pPr>
        <w:shd w:val="clear" w:color="auto" w:fill="FFFFFF"/>
        <w:spacing w:before="22" w:line="276" w:lineRule="auto"/>
        <w:ind w:left="698" w:hanging="331"/>
        <w:jc w:val="both"/>
      </w:pPr>
      <w:r w:rsidRPr="00123BEE">
        <w:rPr>
          <w:color w:val="000000"/>
          <w:spacing w:val="-14"/>
          <w:w w:val="106"/>
        </w:rPr>
        <w:t xml:space="preserve">3.    Создана и активно развивается система по </w:t>
      </w:r>
      <w:proofErr w:type="spellStart"/>
      <w:r w:rsidRPr="00123BEE">
        <w:rPr>
          <w:color w:val="000000"/>
          <w:spacing w:val="-14"/>
          <w:w w:val="106"/>
        </w:rPr>
        <w:t>здоровьесбережению</w:t>
      </w:r>
      <w:proofErr w:type="spellEnd"/>
      <w:r w:rsidRPr="00123BEE">
        <w:rPr>
          <w:color w:val="000000"/>
          <w:spacing w:val="-14"/>
          <w:w w:val="106"/>
        </w:rPr>
        <w:t xml:space="preserve">  </w:t>
      </w:r>
      <w:r w:rsidRPr="00123BEE">
        <w:rPr>
          <w:color w:val="000000"/>
          <w:spacing w:val="-15"/>
          <w:w w:val="106"/>
        </w:rPr>
        <w:t xml:space="preserve">воспитанников, которая способствует положительным изменениям в </w:t>
      </w:r>
      <w:r w:rsidRPr="00123BEE">
        <w:rPr>
          <w:color w:val="000000"/>
          <w:spacing w:val="-14"/>
          <w:w w:val="106"/>
        </w:rPr>
        <w:t>вопросах сохр</w:t>
      </w:r>
      <w:r>
        <w:rPr>
          <w:color w:val="000000"/>
          <w:spacing w:val="-14"/>
          <w:w w:val="106"/>
        </w:rPr>
        <w:t>анения и укрепления их здоровья</w:t>
      </w:r>
      <w:r w:rsidRPr="00123BEE">
        <w:rPr>
          <w:color w:val="000000"/>
          <w:spacing w:val="-14"/>
          <w:w w:val="106"/>
        </w:rPr>
        <w:t>.</w:t>
      </w:r>
    </w:p>
    <w:p w:rsidR="00503AFA" w:rsidRDefault="00503AFA" w:rsidP="00CF70B6">
      <w:pPr>
        <w:shd w:val="clear" w:color="auto" w:fill="FFFFFF"/>
        <w:spacing w:before="7" w:line="276" w:lineRule="auto"/>
        <w:ind w:left="734" w:right="518" w:hanging="338"/>
        <w:jc w:val="both"/>
        <w:rPr>
          <w:color w:val="000000"/>
          <w:spacing w:val="-11"/>
          <w:w w:val="106"/>
        </w:rPr>
      </w:pPr>
      <w:r w:rsidRPr="00123BEE">
        <w:rPr>
          <w:color w:val="000000"/>
          <w:spacing w:val="-14"/>
          <w:w w:val="106"/>
        </w:rPr>
        <w:t xml:space="preserve">4   Увеличена доля педагогов, овладевших умениями и практическими </w:t>
      </w:r>
      <w:r w:rsidRPr="00123BEE">
        <w:rPr>
          <w:color w:val="000000"/>
          <w:spacing w:val="-15"/>
          <w:w w:val="106"/>
        </w:rPr>
        <w:t xml:space="preserve">действиями, связанными со способностью формировать компетенции и </w:t>
      </w:r>
      <w:r w:rsidRPr="00123BEE">
        <w:rPr>
          <w:color w:val="000000"/>
          <w:spacing w:val="-14"/>
          <w:w w:val="106"/>
        </w:rPr>
        <w:t xml:space="preserve">использующих в образовательном процессе технологии проектного </w:t>
      </w:r>
      <w:r w:rsidRPr="00123BEE">
        <w:rPr>
          <w:color w:val="000000"/>
          <w:spacing w:val="-11"/>
          <w:w w:val="106"/>
        </w:rPr>
        <w:t>обучения и поисковой деятельности.</w:t>
      </w:r>
      <w:r w:rsidRPr="00123B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23BEE">
        <w:rPr>
          <w:color w:val="000000"/>
          <w:spacing w:val="-11"/>
          <w:w w:val="106"/>
        </w:rPr>
        <w:t>Увеличилось количество педагогов, принимающих участие в методических мероприятиях разного уровня.</w:t>
      </w:r>
      <w:r w:rsidRPr="00123BEE">
        <w:rPr>
          <w:color w:val="000000"/>
          <w:spacing w:val="-11"/>
          <w:w w:val="106"/>
        </w:rPr>
        <w:tab/>
      </w:r>
    </w:p>
    <w:p w:rsidR="00503AFA" w:rsidRDefault="00503AFA" w:rsidP="00503AFA">
      <w:pPr>
        <w:numPr>
          <w:ilvl w:val="0"/>
          <w:numId w:val="2"/>
        </w:numPr>
        <w:spacing w:line="276" w:lineRule="auto"/>
        <w:jc w:val="both"/>
      </w:pPr>
      <w:r>
        <w:t xml:space="preserve">Установлен высокий уровень удовлетворенности родителей качеством предоставляемых в ДОУ образовательных услуг. </w:t>
      </w:r>
    </w:p>
    <w:p w:rsidR="00503AFA" w:rsidRPr="00123BEE" w:rsidRDefault="00503AFA" w:rsidP="00503AFA">
      <w:pPr>
        <w:shd w:val="clear" w:color="auto" w:fill="FFFFFF"/>
        <w:spacing w:before="14" w:line="276" w:lineRule="auto"/>
        <w:ind w:left="771"/>
        <w:jc w:val="both"/>
      </w:pPr>
    </w:p>
    <w:p w:rsidR="00503AFA" w:rsidRPr="00123BEE" w:rsidRDefault="00503AFA" w:rsidP="00503AFA">
      <w:pPr>
        <w:numPr>
          <w:ilvl w:val="0"/>
          <w:numId w:val="2"/>
        </w:numPr>
        <w:shd w:val="clear" w:color="auto" w:fill="FFFFFF"/>
        <w:spacing w:before="7" w:line="276" w:lineRule="auto"/>
        <w:jc w:val="both"/>
        <w:rPr>
          <w:color w:val="000000"/>
          <w:spacing w:val="-15"/>
          <w:w w:val="106"/>
        </w:rPr>
      </w:pPr>
      <w:r w:rsidRPr="00123BEE">
        <w:rPr>
          <w:color w:val="000000"/>
          <w:spacing w:val="-13"/>
          <w:w w:val="106"/>
        </w:rPr>
        <w:t xml:space="preserve">Создана благоприятная эмоциональная атмосфера в отношениях между </w:t>
      </w:r>
      <w:r w:rsidRPr="00123BEE">
        <w:rPr>
          <w:color w:val="000000"/>
          <w:spacing w:val="-14"/>
          <w:w w:val="106"/>
        </w:rPr>
        <w:t xml:space="preserve">родителями и педагогами, что обеспечивает совместный успех в деле </w:t>
      </w:r>
      <w:r w:rsidRPr="00123BEE">
        <w:rPr>
          <w:color w:val="000000"/>
          <w:spacing w:val="-15"/>
          <w:w w:val="106"/>
        </w:rPr>
        <w:t>воспитания и развития детей, а значит и успех всего ДОУ.</w:t>
      </w:r>
    </w:p>
    <w:p w:rsidR="00503AFA" w:rsidRPr="00123BEE" w:rsidRDefault="00503AFA" w:rsidP="00503AFA">
      <w:pPr>
        <w:tabs>
          <w:tab w:val="left" w:pos="1590"/>
        </w:tabs>
        <w:spacing w:line="276" w:lineRule="auto"/>
        <w:jc w:val="both"/>
      </w:pPr>
    </w:p>
    <w:p w:rsidR="00503AFA" w:rsidRPr="00123BEE" w:rsidRDefault="00503AFA" w:rsidP="00503AFA">
      <w:pPr>
        <w:tabs>
          <w:tab w:val="left" w:pos="1590"/>
        </w:tabs>
        <w:spacing w:line="276" w:lineRule="auto"/>
        <w:ind w:left="771"/>
        <w:jc w:val="both"/>
        <w:rPr>
          <w:b/>
        </w:rPr>
      </w:pPr>
      <w:r w:rsidRPr="00123BEE">
        <w:rPr>
          <w:b/>
        </w:rPr>
        <w:t xml:space="preserve">                                               Перспективы развития</w:t>
      </w:r>
    </w:p>
    <w:p w:rsidR="00503AFA" w:rsidRPr="00123BEE" w:rsidRDefault="00503AFA" w:rsidP="00503AFA">
      <w:pPr>
        <w:tabs>
          <w:tab w:val="left" w:pos="1590"/>
        </w:tabs>
        <w:spacing w:line="276" w:lineRule="auto"/>
        <w:ind w:left="771"/>
        <w:jc w:val="both"/>
        <w:rPr>
          <w:b/>
        </w:rPr>
      </w:pPr>
    </w:p>
    <w:p w:rsidR="00503AFA" w:rsidRPr="00123BEE" w:rsidRDefault="00503AFA" w:rsidP="00503AFA">
      <w:pPr>
        <w:pStyle w:val="Default"/>
        <w:spacing w:line="276" w:lineRule="auto"/>
        <w:jc w:val="both"/>
      </w:pPr>
    </w:p>
    <w:p w:rsidR="00503AFA" w:rsidRPr="00123BEE" w:rsidRDefault="00503AFA" w:rsidP="00503AFA">
      <w:pPr>
        <w:pStyle w:val="Default"/>
        <w:numPr>
          <w:ilvl w:val="0"/>
          <w:numId w:val="6"/>
        </w:numPr>
        <w:spacing w:line="276" w:lineRule="auto"/>
        <w:jc w:val="both"/>
      </w:pPr>
      <w:r w:rsidRPr="00123BEE">
        <w:t xml:space="preserve">Совершенствовать спектр образовательных услуг, развивать современную образовательную среду, обеспечивающую доступность, комплексную безопасность и комфортные условия образовательного процесса. </w:t>
      </w:r>
    </w:p>
    <w:p w:rsidR="00503AFA" w:rsidRPr="00123BEE" w:rsidRDefault="00503AFA" w:rsidP="00503AFA">
      <w:pPr>
        <w:pStyle w:val="Default"/>
        <w:numPr>
          <w:ilvl w:val="0"/>
          <w:numId w:val="6"/>
        </w:numPr>
        <w:spacing w:line="276" w:lineRule="auto"/>
        <w:jc w:val="both"/>
      </w:pPr>
      <w:r w:rsidRPr="00123BEE">
        <w:t xml:space="preserve">Ориентировать </w:t>
      </w:r>
      <w:proofErr w:type="spellStart"/>
      <w:r w:rsidRPr="00123BEE">
        <w:t>воспитательно</w:t>
      </w:r>
      <w:proofErr w:type="spellEnd"/>
      <w:r w:rsidRPr="00123BEE">
        <w:t xml:space="preserve"> - образовательный процесс учреждения на развитие индивидуальных способностей каждого ребенка, выявление и поддержку детской одаренности и успешности каждого воспитанника. </w:t>
      </w:r>
    </w:p>
    <w:p w:rsidR="00503AFA" w:rsidRPr="00123BEE" w:rsidRDefault="00503AFA" w:rsidP="00503AFA">
      <w:pPr>
        <w:pStyle w:val="Default"/>
        <w:spacing w:line="276" w:lineRule="auto"/>
        <w:jc w:val="both"/>
      </w:pPr>
    </w:p>
    <w:p w:rsidR="00503AFA" w:rsidRPr="00123BEE" w:rsidRDefault="00503AFA" w:rsidP="00503AFA">
      <w:pPr>
        <w:pStyle w:val="Default"/>
        <w:numPr>
          <w:ilvl w:val="0"/>
          <w:numId w:val="6"/>
        </w:numPr>
        <w:spacing w:line="276" w:lineRule="auto"/>
        <w:jc w:val="both"/>
      </w:pPr>
      <w:r w:rsidRPr="00123BEE">
        <w:t xml:space="preserve">Активизировать инновационную деятельность через внедрение технологий проектирования во все составляющие педагогического процесса и формирование положительного имиджа ДОУ. </w:t>
      </w:r>
    </w:p>
    <w:p w:rsidR="00503AFA" w:rsidRPr="00123BEE" w:rsidRDefault="00503AFA" w:rsidP="00503AFA">
      <w:pPr>
        <w:pStyle w:val="Default"/>
        <w:numPr>
          <w:ilvl w:val="0"/>
          <w:numId w:val="6"/>
        </w:numPr>
        <w:shd w:val="clear" w:color="auto" w:fill="FFFFFF"/>
        <w:spacing w:before="317" w:line="276" w:lineRule="auto"/>
        <w:jc w:val="both"/>
      </w:pPr>
      <w:r w:rsidRPr="00123BEE">
        <w:t xml:space="preserve">Развитие материально-технической базы, соответствующей ФГОС </w:t>
      </w:r>
      <w:proofErr w:type="gramStart"/>
      <w:r w:rsidRPr="00123BEE">
        <w:t>ДО</w:t>
      </w:r>
      <w:proofErr w:type="gramEnd"/>
      <w:r w:rsidRPr="00123BEE">
        <w:t xml:space="preserve">, </w:t>
      </w:r>
      <w:proofErr w:type="gramStart"/>
      <w:r w:rsidRPr="00123BEE">
        <w:t>ресурсным</w:t>
      </w:r>
      <w:proofErr w:type="gramEnd"/>
      <w:r w:rsidRPr="00123BEE">
        <w:t xml:space="preserve"> возможностям учреждения. </w:t>
      </w:r>
    </w:p>
    <w:p w:rsidR="00503AFA" w:rsidRPr="00123BEE" w:rsidRDefault="00503AFA" w:rsidP="00503AFA">
      <w:pPr>
        <w:pStyle w:val="Default"/>
        <w:numPr>
          <w:ilvl w:val="0"/>
          <w:numId w:val="6"/>
        </w:numPr>
        <w:shd w:val="clear" w:color="auto" w:fill="FFFFFF"/>
        <w:spacing w:before="317" w:line="276" w:lineRule="auto"/>
        <w:jc w:val="both"/>
      </w:pPr>
      <w:r w:rsidRPr="00123BEE">
        <w:t>Обеспечение конструктивно - партн</w:t>
      </w:r>
      <w:r w:rsidRPr="00123BEE">
        <w:rPr>
          <w:rFonts w:ascii="Cambria Math" w:hAnsi="Cambria Math"/>
        </w:rPr>
        <w:t>ѐ</w:t>
      </w:r>
      <w:r w:rsidRPr="00123BEE">
        <w:t>рского взаимодействия ДОУ и семьи по обеспечению всестороннего развития реб</w:t>
      </w:r>
      <w:r w:rsidRPr="00123BEE">
        <w:rPr>
          <w:rFonts w:ascii="Cambria Math" w:hAnsi="Cambria Math"/>
        </w:rPr>
        <w:t>ѐ</w:t>
      </w:r>
      <w:r w:rsidRPr="00123BEE">
        <w:t>нка.</w:t>
      </w:r>
    </w:p>
    <w:p w:rsidR="00503AFA" w:rsidRPr="00123BEE" w:rsidRDefault="00503AFA" w:rsidP="00503AFA">
      <w:pPr>
        <w:pStyle w:val="Default"/>
        <w:shd w:val="clear" w:color="auto" w:fill="FFFFFF"/>
        <w:spacing w:before="317" w:line="276" w:lineRule="auto"/>
        <w:jc w:val="both"/>
      </w:pPr>
    </w:p>
    <w:p w:rsidR="00503AFA" w:rsidRPr="00123BEE" w:rsidRDefault="00503AFA" w:rsidP="00503AFA">
      <w:pPr>
        <w:numPr>
          <w:ilvl w:val="0"/>
          <w:numId w:val="6"/>
        </w:numPr>
        <w:shd w:val="clear" w:color="auto" w:fill="FFFFFF"/>
        <w:spacing w:before="22" w:line="276" w:lineRule="auto"/>
        <w:ind w:right="490"/>
        <w:jc w:val="both"/>
        <w:rPr>
          <w:color w:val="000000"/>
          <w:spacing w:val="-10"/>
        </w:rPr>
      </w:pPr>
      <w:r w:rsidRPr="00123BEE">
        <w:rPr>
          <w:color w:val="000000"/>
          <w:spacing w:val="-6"/>
        </w:rPr>
        <w:t xml:space="preserve">Совершенствовать работу по формированию  профессиональных компетентностей педагогов в системе    повышения  квалификации внутри дошкольного учреждения и на уровне </w:t>
      </w:r>
      <w:r w:rsidRPr="00123BEE">
        <w:rPr>
          <w:color w:val="000000"/>
          <w:spacing w:val="-10"/>
        </w:rPr>
        <w:t>города.</w:t>
      </w:r>
    </w:p>
    <w:p w:rsidR="00503AFA" w:rsidRPr="00123BEE" w:rsidRDefault="00503AFA" w:rsidP="00503AFA">
      <w:pPr>
        <w:shd w:val="clear" w:color="auto" w:fill="FFFFFF"/>
        <w:spacing w:before="22" w:line="276" w:lineRule="auto"/>
        <w:ind w:right="490"/>
        <w:jc w:val="both"/>
        <w:rPr>
          <w:color w:val="000000"/>
          <w:spacing w:val="-10"/>
        </w:rPr>
      </w:pPr>
    </w:p>
    <w:p w:rsidR="00503AFA" w:rsidRPr="00123BEE" w:rsidRDefault="00503AFA" w:rsidP="00503AFA">
      <w:pPr>
        <w:shd w:val="clear" w:color="auto" w:fill="FFFFFF"/>
        <w:spacing w:before="22" w:line="276" w:lineRule="auto"/>
        <w:ind w:right="490"/>
        <w:jc w:val="both"/>
      </w:pPr>
    </w:p>
    <w:p w:rsidR="00503AFA" w:rsidRPr="00123BEE" w:rsidRDefault="00503AFA" w:rsidP="00503AFA">
      <w:pPr>
        <w:numPr>
          <w:ilvl w:val="0"/>
          <w:numId w:val="6"/>
        </w:numPr>
        <w:shd w:val="clear" w:color="auto" w:fill="FFFFFF"/>
        <w:spacing w:before="29" w:line="276" w:lineRule="auto"/>
        <w:ind w:right="490"/>
        <w:jc w:val="both"/>
      </w:pPr>
      <w:r w:rsidRPr="00123BEE">
        <w:rPr>
          <w:color w:val="000000"/>
          <w:spacing w:val="-6"/>
        </w:rPr>
        <w:t xml:space="preserve">Продолжить работу по  внедрению системы повышения мотивации педагогов к  </w:t>
      </w:r>
      <w:r w:rsidRPr="00123BEE">
        <w:rPr>
          <w:color w:val="000000"/>
        </w:rPr>
        <w:t>инновационной деятельности</w:t>
      </w:r>
    </w:p>
    <w:p w:rsidR="00503AFA" w:rsidRPr="00123BEE" w:rsidRDefault="00503AFA" w:rsidP="00503AFA">
      <w:pPr>
        <w:shd w:val="clear" w:color="auto" w:fill="FFFFFF"/>
        <w:spacing w:before="29" w:line="276" w:lineRule="auto"/>
        <w:ind w:right="490"/>
        <w:jc w:val="both"/>
      </w:pPr>
    </w:p>
    <w:p w:rsidR="00503AFA" w:rsidRPr="00123BEE" w:rsidRDefault="00503AFA" w:rsidP="00503AFA">
      <w:pPr>
        <w:numPr>
          <w:ilvl w:val="0"/>
          <w:numId w:val="6"/>
        </w:numPr>
        <w:shd w:val="clear" w:color="auto" w:fill="FFFFFF"/>
        <w:spacing w:before="22" w:line="276" w:lineRule="auto"/>
        <w:jc w:val="both"/>
      </w:pPr>
      <w:r w:rsidRPr="00123BEE">
        <w:rPr>
          <w:color w:val="000000"/>
          <w:spacing w:val="-7"/>
        </w:rPr>
        <w:t>Повышение педагогической культуры родителей и сообщение им знаний, формирование у них педагогических умений и навыков.</w:t>
      </w:r>
    </w:p>
    <w:p w:rsidR="00503AFA" w:rsidRPr="00123BEE" w:rsidRDefault="00503AFA" w:rsidP="00503AFA">
      <w:pPr>
        <w:spacing w:line="276" w:lineRule="auto"/>
        <w:jc w:val="both"/>
      </w:pPr>
    </w:p>
    <w:p w:rsidR="00250A18" w:rsidRPr="00250A18" w:rsidRDefault="00250A18" w:rsidP="00250A18"/>
    <w:p w:rsidR="00250A18" w:rsidRPr="00250A18" w:rsidRDefault="00250A18" w:rsidP="00250A18"/>
    <w:p w:rsidR="00503AFA" w:rsidRPr="00250A18" w:rsidRDefault="00503AFA" w:rsidP="00250A18">
      <w:pPr>
        <w:sectPr w:rsidR="00503AFA" w:rsidRPr="00250A18" w:rsidSect="00F7286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253D1" w:rsidRPr="00B253D1" w:rsidRDefault="00B253D1" w:rsidP="00B253D1"/>
    <w:p w:rsidR="00250A18" w:rsidRDefault="00B253D1" w:rsidP="00B253D1">
      <w:pPr>
        <w:tabs>
          <w:tab w:val="left" w:pos="3862"/>
        </w:tabs>
      </w:pPr>
      <w:r>
        <w:tab/>
      </w:r>
    </w:p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250A18" w:rsidRDefault="00250A18" w:rsidP="00250A18"/>
    <w:p w:rsidR="00250A18" w:rsidRDefault="00250A18" w:rsidP="00250A18"/>
    <w:p w:rsidR="00B253D1" w:rsidRPr="00250A18" w:rsidRDefault="00B253D1" w:rsidP="00250A18">
      <w:pPr>
        <w:jc w:val="center"/>
      </w:pPr>
    </w:p>
    <w:sectPr w:rsidR="00B253D1" w:rsidRPr="00250A18" w:rsidSect="001F17B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C4"/>
    <w:multiLevelType w:val="multilevel"/>
    <w:tmpl w:val="01744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D17299"/>
    <w:multiLevelType w:val="hybridMultilevel"/>
    <w:tmpl w:val="44C49E68"/>
    <w:lvl w:ilvl="0" w:tplc="E722A7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C67E07"/>
    <w:multiLevelType w:val="hybridMultilevel"/>
    <w:tmpl w:val="334C7BB0"/>
    <w:lvl w:ilvl="0" w:tplc="069E5CC2">
      <w:start w:val="5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573B3D"/>
    <w:multiLevelType w:val="hybridMultilevel"/>
    <w:tmpl w:val="B4B27E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4241061"/>
    <w:multiLevelType w:val="hybridMultilevel"/>
    <w:tmpl w:val="4B2C4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B36D40"/>
    <w:multiLevelType w:val="hybridMultilevel"/>
    <w:tmpl w:val="5D7CD35C"/>
    <w:lvl w:ilvl="0" w:tplc="24040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B4A5D14"/>
    <w:multiLevelType w:val="hybridMultilevel"/>
    <w:tmpl w:val="3D5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B3265"/>
    <w:multiLevelType w:val="hybridMultilevel"/>
    <w:tmpl w:val="9CA4C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452A9B"/>
    <w:multiLevelType w:val="hybridMultilevel"/>
    <w:tmpl w:val="4A10C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AFA"/>
    <w:rsid w:val="000176CF"/>
    <w:rsid w:val="0009604F"/>
    <w:rsid w:val="000D63C6"/>
    <w:rsid w:val="00100A03"/>
    <w:rsid w:val="00153B0F"/>
    <w:rsid w:val="001C299E"/>
    <w:rsid w:val="001D4D45"/>
    <w:rsid w:val="001D4DB4"/>
    <w:rsid w:val="001F17BC"/>
    <w:rsid w:val="00250A18"/>
    <w:rsid w:val="0029167E"/>
    <w:rsid w:val="002D130D"/>
    <w:rsid w:val="00321D08"/>
    <w:rsid w:val="00327C80"/>
    <w:rsid w:val="00407685"/>
    <w:rsid w:val="0041130D"/>
    <w:rsid w:val="00450BE6"/>
    <w:rsid w:val="004701C9"/>
    <w:rsid w:val="004D57A9"/>
    <w:rsid w:val="004E225C"/>
    <w:rsid w:val="004F6FAA"/>
    <w:rsid w:val="00503AFA"/>
    <w:rsid w:val="00686D40"/>
    <w:rsid w:val="008D66B0"/>
    <w:rsid w:val="00AC6058"/>
    <w:rsid w:val="00B15B2A"/>
    <w:rsid w:val="00B253D1"/>
    <w:rsid w:val="00B33408"/>
    <w:rsid w:val="00B556DE"/>
    <w:rsid w:val="00B85CA2"/>
    <w:rsid w:val="00BC5D43"/>
    <w:rsid w:val="00C86F50"/>
    <w:rsid w:val="00CE7700"/>
    <w:rsid w:val="00CF1B7D"/>
    <w:rsid w:val="00CF70B6"/>
    <w:rsid w:val="00D204B3"/>
    <w:rsid w:val="00DA13F3"/>
    <w:rsid w:val="00E45035"/>
    <w:rsid w:val="00E540D2"/>
    <w:rsid w:val="00ED5ECD"/>
    <w:rsid w:val="00F01B6C"/>
    <w:rsid w:val="00F72861"/>
    <w:rsid w:val="00FB1249"/>
    <w:rsid w:val="00FB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53B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3AFA"/>
    <w:rPr>
      <w:color w:val="0000FF"/>
      <w:u w:val="single"/>
    </w:rPr>
  </w:style>
  <w:style w:type="paragraph" w:customStyle="1" w:styleId="Default">
    <w:name w:val="Default"/>
    <w:rsid w:val="0050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F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53B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9D9D9"/>
                <w:right w:val="none" w:sz="0" w:space="0" w:color="auto"/>
              </w:divBdr>
              <w:divsChild>
                <w:div w:id="1394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81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ravushka.obr-uru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dou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686631384192612E-2"/>
          <c:y val="5.0629265091863385E-2"/>
          <c:w val="0.9135593220339"/>
          <c:h val="0.531722054380664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ПОСЕЩАЕМОСТЬ 1 РЕБЁНКОМ</c:v>
                </c:pt>
              </c:strCache>
            </c:strRef>
          </c:tx>
          <c:spPr>
            <a:solidFill>
              <a:srgbClr val="808000"/>
            </a:solidFill>
            <a:ln w="125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522436251332177E-3"/>
                  <c:y val="-3.7390812570307005E-2"/>
                </c:manualLayout>
              </c:layout>
              <c:showVal val="1"/>
            </c:dLbl>
            <c:dLbl>
              <c:idx val="1"/>
              <c:layout>
                <c:manualLayout>
                  <c:x val="-3.6533533493094462E-3"/>
                  <c:y val="-3.870264215558001E-2"/>
                </c:manualLayout>
              </c:layout>
              <c:showVal val="1"/>
            </c:dLbl>
            <c:dLbl>
              <c:idx val="2"/>
              <c:layout>
                <c:manualLayout>
                  <c:x val="1.6452901882007598E-2"/>
                  <c:y val="-2.3341762303054011E-2"/>
                </c:manualLayout>
              </c:layout>
              <c:showVal val="1"/>
            </c:dLbl>
            <c:spPr>
              <a:pattFill prst="pct90">
                <a:fgClr>
                  <a:srgbClr val="FFFFFF"/>
                </a:fgClr>
                <a:bgClr>
                  <a:srgbClr val="000000"/>
                </a:bgClr>
              </a:pattFill>
              <a:ln w="25100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82.6</c:v>
                </c:pt>
                <c:pt idx="1">
                  <c:v>83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ПРОПУЩЕНО 1 РЕБЁНКОМ ПО БОЛЕЗНИ</c:v>
                </c:pt>
              </c:strCache>
            </c:strRef>
          </c:tx>
          <c:spPr>
            <a:solidFill>
              <a:srgbClr val="008000"/>
            </a:solidFill>
            <a:ln w="125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581219985360369E-3"/>
                  <c:y val="-3.1268941172354667E-2"/>
                </c:manualLayout>
              </c:layout>
              <c:showVal val="1"/>
            </c:dLbl>
            <c:dLbl>
              <c:idx val="1"/>
              <c:layout>
                <c:manualLayout>
                  <c:x val="5.2424048093291731E-3"/>
                  <c:y val="-8.2210058490121279E-3"/>
                </c:manualLayout>
              </c:layout>
              <c:showVal val="1"/>
            </c:dLbl>
            <c:dLbl>
              <c:idx val="2"/>
              <c:layout>
                <c:manualLayout>
                  <c:x val="1.0164321601471201E-2"/>
                  <c:y val="-1.5561174868703264E-2"/>
                </c:manualLayout>
              </c:layout>
              <c:showVal val="1"/>
            </c:dLbl>
            <c:spPr>
              <a:noFill/>
              <a:ln w="25124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5.4</c:v>
                </c:pt>
                <c:pt idx="2">
                  <c:v>4.3</c:v>
                </c:pt>
              </c:numCache>
            </c:numRef>
          </c:val>
        </c:ser>
        <c:dLbls>
          <c:showVal val="1"/>
        </c:dLbls>
        <c:gapDepth val="0"/>
        <c:shape val="box"/>
        <c:axId val="103590912"/>
        <c:axId val="103597568"/>
        <c:axId val="0"/>
      </c:bar3DChart>
      <c:catAx>
        <c:axId val="103590912"/>
        <c:scaling>
          <c:orientation val="minMax"/>
        </c:scaling>
        <c:axPos val="b"/>
        <c:numFmt formatCode="General" sourceLinked="1"/>
        <c:tickLblPos val="low"/>
        <c:spPr>
          <a:ln w="31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597568"/>
        <c:crosses val="autoZero"/>
        <c:auto val="1"/>
        <c:lblAlgn val="ctr"/>
        <c:lblOffset val="100"/>
        <c:tickLblSkip val="1"/>
        <c:tickMarkSkip val="1"/>
      </c:catAx>
      <c:valAx>
        <c:axId val="103597568"/>
        <c:scaling>
          <c:orientation val="minMax"/>
          <c:max val="120"/>
        </c:scaling>
        <c:axPos val="l"/>
        <c:majorGridlines>
          <c:spPr>
            <a:ln w="31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590912"/>
        <c:crosses val="autoZero"/>
        <c:crossBetween val="between"/>
        <c:majorUnit val="20"/>
        <c:minorUnit val="10"/>
      </c:valAx>
      <c:spPr>
        <a:pattFill prst="pct80">
          <a:fgClr>
            <a:srgbClr val="FFFFFF"/>
          </a:fgClr>
          <a:bgClr>
            <a:srgbClr val="000000"/>
          </a:bgClr>
        </a:pattFill>
        <a:ln w="25100">
          <a:noFill/>
        </a:ln>
      </c:spPr>
    </c:plotArea>
    <c:legend>
      <c:legendPos val="r"/>
      <c:layout>
        <c:manualLayout>
          <c:xMode val="edge"/>
          <c:yMode val="edge"/>
          <c:x val="0.12165775401069517"/>
          <c:y val="0.85000000000000064"/>
          <c:w val="0.69919786096256753"/>
          <c:h val="0.1545454545454559"/>
        </c:manualLayout>
      </c:layout>
      <c:spPr>
        <a:noFill/>
        <a:ln w="313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2549">
      <a:pattFill prst="pct50">
        <a:fgClr>
          <a:srgbClr val="000000"/>
        </a:fgClr>
        <a:bgClr>
          <a:srgbClr val="FFFFFF"/>
        </a:bgClr>
      </a:patt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897097625329934E-2"/>
          <c:y val="6.2761506276150639E-2"/>
          <c:w val="0.83509234828496048"/>
          <c:h val="0.76569037656904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5027968"/>
        <c:axId val="115029888"/>
        <c:axId val="0"/>
      </c:bar3DChart>
      <c:catAx>
        <c:axId val="115027968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29888"/>
        <c:crosses val="autoZero"/>
        <c:auto val="1"/>
        <c:lblAlgn val="ctr"/>
        <c:lblOffset val="100"/>
        <c:tickLblSkip val="1"/>
        <c:tickMarkSkip val="1"/>
      </c:catAx>
      <c:valAx>
        <c:axId val="115029888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27968"/>
        <c:crosses val="autoZero"/>
        <c:crossBetween val="between"/>
      </c:valAx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89313984168865468"/>
          <c:y val="0.35983263598326554"/>
          <c:w val="0.10158311345646442"/>
          <c:h val="0.28033472803347281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7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055555555555375E-2"/>
          <c:y val="6.194690265486727E-2"/>
          <c:w val="0.83611111111111114"/>
          <c:h val="0.774336283185840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4981888"/>
        <c:axId val="115356416"/>
        <c:axId val="0"/>
      </c:bar3DChart>
      <c:catAx>
        <c:axId val="114981888"/>
        <c:scaling>
          <c:orientation val="minMax"/>
        </c:scaling>
        <c:axPos val="b"/>
        <c:numFmt formatCode="General" sourceLinked="1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356416"/>
        <c:crosses val="autoZero"/>
        <c:auto val="1"/>
        <c:lblAlgn val="ctr"/>
        <c:lblOffset val="100"/>
        <c:tickLblSkip val="1"/>
        <c:tickMarkSkip val="1"/>
      </c:catAx>
      <c:valAx>
        <c:axId val="115356416"/>
        <c:scaling>
          <c:orientation val="minMax"/>
        </c:scaling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81888"/>
        <c:crosses val="autoZero"/>
        <c:crossBetween val="between"/>
      </c:valAx>
      <c:spPr>
        <a:noFill/>
        <a:ln w="25470">
          <a:noFill/>
        </a:ln>
      </c:spPr>
    </c:plotArea>
    <c:legend>
      <c:legendPos val="r"/>
      <c:layout>
        <c:manualLayout>
          <c:xMode val="edge"/>
          <c:yMode val="edge"/>
          <c:x val="0.89722222222222159"/>
          <c:y val="0.35840707964601781"/>
          <c:w val="9.7222222222222238E-2"/>
          <c:h val="0.28318584070796482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EE0B-D22A-42FC-8CB8-81610025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2017-07-24T12:01:00Z</cp:lastPrinted>
  <dcterms:created xsi:type="dcterms:W3CDTF">2017-07-24T13:38:00Z</dcterms:created>
  <dcterms:modified xsi:type="dcterms:W3CDTF">2017-07-24T13:38:00Z</dcterms:modified>
</cp:coreProperties>
</file>